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419B" w14:textId="77777777" w:rsidR="00AB420B" w:rsidRPr="00262B6E" w:rsidRDefault="00AB420B" w:rsidP="00AB420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262B6E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47BD4773" wp14:editId="436AE902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5BC76" w14:textId="77777777" w:rsidR="00AB420B" w:rsidRPr="00262B6E" w:rsidRDefault="00AB420B" w:rsidP="00AB420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4A2BDCF3" w14:textId="77777777" w:rsidR="00AB420B" w:rsidRPr="00262B6E" w:rsidRDefault="00AB420B" w:rsidP="00AB420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0FC82734" w14:textId="77777777" w:rsidR="00AB420B" w:rsidRPr="00262B6E" w:rsidRDefault="00AB420B" w:rsidP="00AB420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0C94AFF7" w14:textId="77777777" w:rsidR="00AB420B" w:rsidRPr="00262B6E" w:rsidRDefault="00AB420B" w:rsidP="00AB4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3F2F4171" w14:textId="04A693B6" w:rsidR="00AB420B" w:rsidRPr="00262B6E" w:rsidRDefault="00BD1715" w:rsidP="00AB4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56 </w:t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сесія</w:t>
      </w:r>
    </w:p>
    <w:p w14:paraId="12EE540F" w14:textId="77777777" w:rsidR="00AB420B" w:rsidRPr="00262B6E" w:rsidRDefault="00AB420B" w:rsidP="00AB4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1B8C47" w14:textId="77777777" w:rsidR="00AB420B" w:rsidRDefault="00AB420B" w:rsidP="00AB4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1382B1F2" w14:textId="77777777" w:rsidR="00DE3AB4" w:rsidRPr="00262B6E" w:rsidRDefault="00DE3AB4" w:rsidP="00AB42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16EEA" w14:textId="60FEEF2B" w:rsidR="00AB420B" w:rsidRDefault="00BD1715" w:rsidP="00BD1715">
      <w:pPr>
        <w:spacing w:after="0" w:line="240" w:lineRule="auto"/>
        <w:ind w:left="3262" w:hanging="32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30.01.2026</w:t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B420B"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3/4</w:t>
      </w:r>
    </w:p>
    <w:p w14:paraId="0E68C8CC" w14:textId="77777777" w:rsidR="00AB420B" w:rsidRDefault="00AB420B" w:rsidP="00AB420B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776F61" w14:textId="77777777" w:rsidR="00DE3AB4" w:rsidRPr="00262B6E" w:rsidRDefault="00DE3AB4" w:rsidP="00AB420B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CC1D4A" w14:textId="77777777" w:rsidR="00241067" w:rsidRPr="00241067" w:rsidRDefault="00241067" w:rsidP="0024106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410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у державну власність матеріальних цінностей</w:t>
      </w:r>
    </w:p>
    <w:p w14:paraId="10F181D9" w14:textId="77777777" w:rsidR="00012F8F" w:rsidRDefault="00012F8F" w:rsidP="00AB420B">
      <w:pPr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14:paraId="4AC1C0CB" w14:textId="287B6A22" w:rsidR="00CA2C7C" w:rsidRDefault="00012F8F" w:rsidP="00FA5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299155"/>
      <w:r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Цивільного кодексу України, </w:t>
      </w:r>
      <w:r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Закону України «Про передачу об’єктів права державної та комунальної власності», </w:t>
      </w:r>
      <w:r w:rsidRPr="00265252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1" w:name="_Hlk173932244"/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VI скликання від 30.06.2011 № 3/7»</w:t>
      </w:r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B420B" w:rsidRPr="00470F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AB420B" w:rsidRPr="00470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раховуючи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звернення</w:t>
      </w:r>
      <w:r w:rsidR="00AB42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ректора М</w:t>
      </w:r>
      <w:r w:rsidR="00921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елітопольського державного педагогічного університету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="00AB42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ім. Б. Хмельниць</w:t>
      </w:r>
      <w:r w:rsidR="00921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AB42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ого 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службову записку </w:t>
      </w:r>
      <w:r w:rsidR="00AB42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AB420B">
        <w:rPr>
          <w:rFonts w:ascii="Times New Roman" w:hAnsi="Times New Roman" w:cs="Times New Roman"/>
          <w:sz w:val="28"/>
          <w:szCs w:val="28"/>
          <w:lang w:eastAsia="zh-CN"/>
        </w:rPr>
        <w:t>ачальника управління з питань надзвичайних ситуацій виконавчого комітету ММР ЗО</w:t>
      </w:r>
      <w:r w:rsidR="00AB420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AB420B" w:rsidRPr="00FF482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A2C7C" w:rsidRPr="00CA2C7C">
        <w:rPr>
          <w:rFonts w:ascii="Times New Roman" w:hAnsi="Times New Roman" w:cs="Times New Roman"/>
          <w:sz w:val="28"/>
          <w:szCs w:val="28"/>
        </w:rPr>
        <w:t xml:space="preserve">для забезпечення роботи закладу освіти міста Мелітополя, який функціонує в умовах </w:t>
      </w:r>
      <w:proofErr w:type="spellStart"/>
      <w:r w:rsidR="00CA2C7C" w:rsidRPr="00CA2C7C">
        <w:rPr>
          <w:rFonts w:ascii="Times New Roman" w:hAnsi="Times New Roman" w:cs="Times New Roman"/>
          <w:sz w:val="28"/>
          <w:szCs w:val="28"/>
        </w:rPr>
        <w:t>релокації</w:t>
      </w:r>
      <w:proofErr w:type="spellEnd"/>
      <w:r w:rsidR="00CA2C7C" w:rsidRPr="00CA2C7C">
        <w:rPr>
          <w:rFonts w:ascii="Times New Roman" w:hAnsi="Times New Roman" w:cs="Times New Roman"/>
          <w:sz w:val="28"/>
          <w:szCs w:val="28"/>
        </w:rPr>
        <w:t xml:space="preserve"> та воєнного стану</w:t>
      </w:r>
      <w:r w:rsidR="00CA2C7C">
        <w:rPr>
          <w:rFonts w:ascii="Times New Roman" w:hAnsi="Times New Roman" w:cs="Times New Roman"/>
          <w:sz w:val="28"/>
          <w:szCs w:val="28"/>
        </w:rPr>
        <w:t>,</w:t>
      </w:r>
    </w:p>
    <w:p w14:paraId="7E1AB554" w14:textId="77777777" w:rsidR="00CA2C7C" w:rsidRDefault="00CA2C7C" w:rsidP="00CA2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A3FD58" w14:textId="383AE1BA" w:rsidR="00CA2C7C" w:rsidRDefault="00AB420B" w:rsidP="00CA2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70FF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Мелітопольська міська рада Запорізької області </w:t>
      </w:r>
    </w:p>
    <w:p w14:paraId="32795BDB" w14:textId="77777777" w:rsidR="00AB420B" w:rsidRPr="00DA193B" w:rsidRDefault="00AB420B" w:rsidP="00AB4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74C5C1E3" w14:textId="77777777" w:rsidR="00AB420B" w:rsidRPr="00DA193B" w:rsidRDefault="00AB420B" w:rsidP="00A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A19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  <w:r w:rsidRPr="00A962E2">
        <w:t xml:space="preserve"> </w:t>
      </w:r>
    </w:p>
    <w:p w14:paraId="61AC1FCB" w14:textId="77777777" w:rsidR="00AB420B" w:rsidRPr="00DA193B" w:rsidRDefault="00AB420B" w:rsidP="00AB4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3862DDFC" w14:textId="07861546" w:rsidR="00012F8F" w:rsidRDefault="00012F8F" w:rsidP="00012F8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241067" w:rsidRPr="00241067">
        <w:rPr>
          <w:rFonts w:ascii="Times New Roman" w:eastAsia="Calibri" w:hAnsi="Times New Roman" w:cs="Times New Roman"/>
          <w:bCs/>
          <w:sz w:val="28"/>
          <w:szCs w:val="28"/>
        </w:rPr>
        <w:t xml:space="preserve">Передати безоплатно з комунальної власності Мелітопольської міської територіальної громади у державну власність до </w:t>
      </w:r>
      <w:r w:rsidRPr="00FA5F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Мелітопольсько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FA5F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державно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FA5F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педагогічно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FA5F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університету ім. Богдана Хмельницького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матеріальні цінності, що обліковуються на балансі </w:t>
      </w:r>
      <w:r w:rsidR="005B03F5">
        <w:rPr>
          <w:rFonts w:ascii="Times New Roman" w:eastAsia="Calibri" w:hAnsi="Times New Roman" w:cs="Times New Roman"/>
          <w:bCs/>
          <w:sz w:val="28"/>
          <w:szCs w:val="28"/>
        </w:rPr>
        <w:t xml:space="preserve">виконавчого комітету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Мелітопольської міської ради Запорізької області</w:t>
      </w:r>
      <w:r>
        <w:rPr>
          <w:rFonts w:ascii="Times New Roman" w:eastAsia="Calibri" w:hAnsi="Times New Roman" w:cs="Times New Roman"/>
          <w:bCs/>
          <w:sz w:val="28"/>
          <w:szCs w:val="28"/>
        </w:rPr>
        <w:t>, а саме: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213F1">
        <w:rPr>
          <w:rFonts w:ascii="Times New Roman" w:hAnsi="Times New Roman" w:cs="Times New Roman"/>
          <w:sz w:val="28"/>
          <w:szCs w:val="28"/>
        </w:rPr>
        <w:t xml:space="preserve">генератор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Generator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 GP22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Perkins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kVa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 (16 </w:t>
      </w:r>
      <w:proofErr w:type="spellStart"/>
      <w:r w:rsidRPr="009213F1">
        <w:rPr>
          <w:rFonts w:ascii="Times New Roman" w:hAnsi="Times New Roman" w:cs="Times New Roman"/>
          <w:sz w:val="28"/>
          <w:szCs w:val="28"/>
        </w:rPr>
        <w:t>kVa</w:t>
      </w:r>
      <w:proofErr w:type="spellEnd"/>
      <w:r w:rsidRPr="009213F1">
        <w:rPr>
          <w:rFonts w:ascii="Times New Roman" w:hAnsi="Times New Roman" w:cs="Times New Roman"/>
          <w:sz w:val="28"/>
          <w:szCs w:val="28"/>
        </w:rPr>
        <w:t xml:space="preserve">), інвентарний номер </w:t>
      </w:r>
      <w:r w:rsidRPr="00271682">
        <w:rPr>
          <w:rFonts w:ascii="Times New Roman" w:eastAsia="Calibri" w:hAnsi="Times New Roman" w:cs="Times New Roman"/>
          <w:sz w:val="28"/>
          <w:szCs w:val="28"/>
        </w:rPr>
        <w:t>101480474</w:t>
      </w:r>
      <w:r w:rsidRPr="009213F1">
        <w:rPr>
          <w:rFonts w:ascii="Times New Roman" w:hAnsi="Times New Roman" w:cs="Times New Roman"/>
          <w:sz w:val="28"/>
          <w:szCs w:val="28"/>
        </w:rPr>
        <w:t>, первісна вартість 456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13F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1,82</w:t>
      </w:r>
      <w:r w:rsidRPr="009213F1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50EAEB03" w14:textId="2E7CDDFD" w:rsidR="00241067" w:rsidRPr="00241067" w:rsidRDefault="00012F8F" w:rsidP="0024106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3F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10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B03F5">
        <w:rPr>
          <w:rFonts w:ascii="Times New Roman" w:eastAsia="Calibri" w:hAnsi="Times New Roman" w:cs="Times New Roman"/>
          <w:bCs/>
          <w:sz w:val="28"/>
          <w:szCs w:val="28"/>
        </w:rPr>
        <w:t xml:space="preserve">Виконавчому комітету </w:t>
      </w:r>
      <w:r w:rsidR="00241067" w:rsidRPr="00241067">
        <w:rPr>
          <w:rFonts w:ascii="Times New Roman" w:eastAsia="Times New Roman" w:hAnsi="Times New Roman" w:cs="Times New Roman"/>
          <w:bCs/>
          <w:sz w:val="28"/>
          <w:szCs w:val="28"/>
        </w:rPr>
        <w:t>Мелітопольської міської ради Запорізької області спільно з управлінням комунальною власністю Мелітопольської міської ради Запорізької області здійснити передбачені чинним законодавством заходи щодо передачі у державну власність матеріальних цінностей, зазначених у пункті 1 цього рішення.</w:t>
      </w:r>
    </w:p>
    <w:p w14:paraId="08A6914A" w14:textId="23A2807C" w:rsidR="00241067" w:rsidRPr="00241067" w:rsidRDefault="00012F8F" w:rsidP="0024106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41067" w:rsidRPr="00241067">
        <w:rPr>
          <w:rFonts w:ascii="Times New Roman" w:eastAsia="Calibri" w:hAnsi="Times New Roman" w:cs="Times New Roman"/>
          <w:bCs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64D33F2A" w14:textId="792079FA" w:rsidR="00012F8F" w:rsidRDefault="00012F8F" w:rsidP="002410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B307D" w14:textId="77777777" w:rsidR="00AB420B" w:rsidRPr="0041185D" w:rsidRDefault="00AB420B" w:rsidP="00AB4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EFDA63" w14:textId="5A0774EB" w:rsidR="00AB420B" w:rsidRPr="00262B6E" w:rsidRDefault="00AB420B" w:rsidP="00AB4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5E9A03E5" w14:textId="77777777" w:rsidR="00AB420B" w:rsidRDefault="00AB420B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3E2B61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1535FD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F2A6D6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C9E870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583C5A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2C508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D954B3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72FE8F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176C1B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5EE8EB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C43900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8EEDAC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E3F65D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75551D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10F44E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E423E1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680003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7FBFF6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CB44CD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7F7298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3328E6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CA1E1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88DD36" w14:textId="77777777" w:rsidR="00241067" w:rsidRDefault="00241067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55E345" w14:textId="77777777" w:rsidR="00241067" w:rsidRDefault="00241067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525182" w14:textId="77777777" w:rsidR="00241067" w:rsidRDefault="00241067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59A92D" w14:textId="77777777" w:rsidR="00241067" w:rsidRDefault="00241067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8679F8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852D65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9CDE2B" w14:textId="77777777" w:rsidR="00012F8F" w:rsidRDefault="00012F8F" w:rsidP="00AB420B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9452D0" w14:textId="77777777" w:rsidR="00AB420B" w:rsidRPr="00B30CCA" w:rsidRDefault="00AB420B" w:rsidP="00AB420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sectPr w:rsidR="00AB420B" w:rsidRPr="00B30CCA" w:rsidSect="00012F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0B"/>
    <w:rsid w:val="00012F8F"/>
    <w:rsid w:val="00205E96"/>
    <w:rsid w:val="00216D23"/>
    <w:rsid w:val="00241067"/>
    <w:rsid w:val="00271682"/>
    <w:rsid w:val="0036146A"/>
    <w:rsid w:val="005B03F5"/>
    <w:rsid w:val="005D3BD3"/>
    <w:rsid w:val="0065298D"/>
    <w:rsid w:val="009213F1"/>
    <w:rsid w:val="00940501"/>
    <w:rsid w:val="00961970"/>
    <w:rsid w:val="00AB420B"/>
    <w:rsid w:val="00AD2983"/>
    <w:rsid w:val="00BB6644"/>
    <w:rsid w:val="00BD1715"/>
    <w:rsid w:val="00BF0C5F"/>
    <w:rsid w:val="00CA2C7C"/>
    <w:rsid w:val="00D52050"/>
    <w:rsid w:val="00DE3AB4"/>
    <w:rsid w:val="00E81158"/>
    <w:rsid w:val="00FA5F98"/>
    <w:rsid w:val="00FD26A4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E54D"/>
  <w15:chartTrackingRefBased/>
  <w15:docId w15:val="{85754BC7-5E11-4707-BD9D-91B43B91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0B"/>
  </w:style>
  <w:style w:type="paragraph" w:styleId="1">
    <w:name w:val="heading 1"/>
    <w:basedOn w:val="a"/>
    <w:next w:val="a"/>
    <w:link w:val="10"/>
    <w:uiPriority w:val="9"/>
    <w:qFormat/>
    <w:rsid w:val="00AB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2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2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2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2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2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4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4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20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B420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AB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3</cp:revision>
  <cp:lastPrinted>2026-02-04T10:16:00Z</cp:lastPrinted>
  <dcterms:created xsi:type="dcterms:W3CDTF">2026-02-04T10:25:00Z</dcterms:created>
  <dcterms:modified xsi:type="dcterms:W3CDTF">2026-02-04T10:25:00Z</dcterms:modified>
</cp:coreProperties>
</file>