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B55CB" w14:textId="77777777" w:rsidR="001A678F" w:rsidRPr="006B3A29" w:rsidRDefault="001A678F" w:rsidP="001A678F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A29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5493AB2F" wp14:editId="401B19F1">
            <wp:extent cx="556260" cy="750303"/>
            <wp:effectExtent l="0" t="0" r="0" b="0"/>
            <wp:docPr id="18399716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21" cy="754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74994" w14:textId="25FE2E5E" w:rsidR="001A678F" w:rsidRPr="006B3A29" w:rsidRDefault="001A678F" w:rsidP="001A678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6B3A2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>Україна</w:t>
      </w:r>
    </w:p>
    <w:p w14:paraId="0ECE7DEC" w14:textId="77777777" w:rsidR="001A678F" w:rsidRPr="006B3A29" w:rsidRDefault="001A678F" w:rsidP="001A678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6B3A2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>Мелітопольська  міська  рада</w:t>
      </w:r>
    </w:p>
    <w:p w14:paraId="22C18155" w14:textId="77777777" w:rsidR="001A678F" w:rsidRPr="006B3A29" w:rsidRDefault="001A678F" w:rsidP="001A678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6B3A2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>Запорізької області</w:t>
      </w:r>
    </w:p>
    <w:p w14:paraId="748B4F00" w14:textId="77777777" w:rsidR="001A678F" w:rsidRPr="006B3A29" w:rsidRDefault="001A678F" w:rsidP="001A678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A2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VIII скликання</w:t>
      </w:r>
    </w:p>
    <w:p w14:paraId="1F62AAE3" w14:textId="0A560126" w:rsidR="001A678F" w:rsidRPr="006B3A29" w:rsidRDefault="002E3940" w:rsidP="002E394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59</w:t>
      </w:r>
      <w:r w:rsidR="001A678F" w:rsidRPr="006B3A2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сесія</w:t>
      </w:r>
    </w:p>
    <w:p w14:paraId="274291EB" w14:textId="77777777" w:rsidR="001A678F" w:rsidRPr="006B3A29" w:rsidRDefault="001A678F" w:rsidP="001A678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FE4BAD7" w14:textId="77777777" w:rsidR="001A678F" w:rsidRPr="006B3A29" w:rsidRDefault="001A678F" w:rsidP="001A678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A2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РІШЕННЯ</w:t>
      </w:r>
    </w:p>
    <w:p w14:paraId="3B6037B3" w14:textId="4971A935" w:rsidR="002E3940" w:rsidRDefault="002E3940" w:rsidP="002E3940">
      <w:pPr>
        <w:spacing w:after="0" w:line="240" w:lineRule="auto"/>
        <w:ind w:left="3262" w:hanging="326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26.06.2026 </w:t>
      </w:r>
      <w:r w:rsidR="001A678F"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1A678F"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1A678F"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1A678F"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1A678F"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  <w:t xml:space="preserve">    </w:t>
      </w:r>
      <w:r w:rsidR="001A678F"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1A678F"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1A678F"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  <w:t xml:space="preserve">№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3/2</w:t>
      </w:r>
    </w:p>
    <w:p w14:paraId="631E4FF2" w14:textId="77777777" w:rsidR="002E3940" w:rsidRPr="002E3940" w:rsidRDefault="002E3940" w:rsidP="002E3940">
      <w:pPr>
        <w:spacing w:after="0" w:line="240" w:lineRule="auto"/>
        <w:ind w:left="3262" w:hanging="326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4570989" w14:textId="33A6081A" w:rsidR="001A678F" w:rsidRPr="006B3A29" w:rsidRDefault="001A678F" w:rsidP="001A678F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Про встановлення права узуфрукта комунального майна </w:t>
      </w:r>
      <w:r w:rsidRPr="006B3A29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управлінню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>культури та молоді</w:t>
      </w:r>
      <w:r w:rsidRPr="006B3A29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Мелітопольської міської ради Запорізької області </w:t>
      </w:r>
    </w:p>
    <w:p w14:paraId="1A157742" w14:textId="77777777" w:rsidR="001A678F" w:rsidRPr="006B3A29" w:rsidRDefault="001A678F" w:rsidP="001A678F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</w:pPr>
    </w:p>
    <w:p w14:paraId="448CD214" w14:textId="474A16C2" w:rsidR="001A678F" w:rsidRPr="006F0AD4" w:rsidRDefault="001A678F" w:rsidP="001A678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6F0AD4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Керуючись Законом України «Про місцеве самоврядування в Україні», відповідно до Закону України «Про особливості регулювання діяльності юридичних осіб окремих організаційно-правових форм у перехідний період та об’єднань юридичних осіб», Порядку передачі державного та комунального майна на праві узуфрукта державного або комунального майна, здійснення контролю за використанням такого майна, затвердженим постановою КМУ від 08.09.2025 № 1103, враховуючи </w:t>
      </w:r>
      <w:r w:rsidR="000E7828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  <w:t>пропозицію</w:t>
      </w:r>
      <w:r w:rsidRPr="006F0AD4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начальника </w:t>
      </w:r>
      <w:r w:rsidRPr="006F0AD4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  <w:t>управління</w:t>
      </w:r>
      <w:r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 культури та молоді </w:t>
      </w:r>
      <w:r w:rsidRPr="006F0AD4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  <w:t>Мелітопольської міської ради Запорізької області</w:t>
      </w:r>
      <w:r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 та</w:t>
      </w:r>
      <w:r w:rsidR="000E7828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 службову записку</w:t>
      </w:r>
      <w:r w:rsidRPr="006F0AD4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</w:t>
      </w:r>
      <w:r w:rsidRPr="001A67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аступник</w:t>
      </w:r>
      <w:r>
        <w:rPr>
          <w:sz w:val="28"/>
          <w:szCs w:val="28"/>
          <w:lang w:eastAsia="ru-RU"/>
        </w:rPr>
        <w:t>а</w:t>
      </w:r>
      <w:r w:rsidRPr="001A67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начальника відділу </w:t>
      </w:r>
      <w:r>
        <w:rPr>
          <w:sz w:val="28"/>
          <w:szCs w:val="28"/>
          <w:lang w:eastAsia="ru-RU"/>
        </w:rPr>
        <w:t>і</w:t>
      </w:r>
      <w:r w:rsidRPr="001A67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нформаційних технологій та захисту інформації</w:t>
      </w:r>
      <w:r w:rsidRPr="006F0AD4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виконавчого комітету Мелітопольської міської ради Запорізької області, </w:t>
      </w:r>
      <w:r w:rsidRPr="006F0AD4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з метою забезпечення ефективного використання майна комунальної власності Мелітопольської міської територіальної громади,</w:t>
      </w:r>
    </w:p>
    <w:p w14:paraId="69641E75" w14:textId="77777777" w:rsidR="001A678F" w:rsidRPr="006F0AD4" w:rsidRDefault="001A678F" w:rsidP="001A678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14:paraId="40F15C80" w14:textId="77777777" w:rsidR="001A678F" w:rsidRPr="006F0AD4" w:rsidRDefault="001A678F" w:rsidP="001A67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F0AD4">
        <w:rPr>
          <w:rFonts w:ascii="Times New Roman" w:eastAsia="Calibri" w:hAnsi="Times New Roman" w:cs="Times New Roman"/>
          <w:bCs/>
          <w:sz w:val="28"/>
          <w:szCs w:val="28"/>
        </w:rPr>
        <w:t xml:space="preserve">Мелітопольська міська рада Запорізької області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2"/>
        <w:gridCol w:w="5222"/>
      </w:tblGrid>
      <w:tr w:rsidR="001A678F" w:rsidRPr="001A678F" w14:paraId="2E9562FD" w14:textId="77777777" w:rsidTr="001A678F">
        <w:tc>
          <w:tcPr>
            <w:tcW w:w="4132" w:type="dxa"/>
          </w:tcPr>
          <w:p w14:paraId="497ABD01" w14:textId="0FA5AF2F" w:rsidR="001A678F" w:rsidRPr="001A678F" w:rsidRDefault="001A678F" w:rsidP="001A678F">
            <w:pPr>
              <w:tabs>
                <w:tab w:val="left" w:pos="7088"/>
                <w:tab w:val="left" w:pos="7740"/>
                <w:tab w:val="left" w:pos="8640"/>
              </w:tabs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5222" w:type="dxa"/>
            <w:vAlign w:val="center"/>
          </w:tcPr>
          <w:p w14:paraId="04B1A862" w14:textId="6264F5CE" w:rsidR="001A678F" w:rsidRPr="001A678F" w:rsidRDefault="001A678F" w:rsidP="001A678F">
            <w:pPr>
              <w:tabs>
                <w:tab w:val="left" w:pos="7088"/>
                <w:tab w:val="left" w:pos="7740"/>
                <w:tab w:val="left" w:pos="8640"/>
              </w:tabs>
              <w:ind w:firstLine="567"/>
              <w:jc w:val="right"/>
              <w:rPr>
                <w:sz w:val="28"/>
                <w:szCs w:val="28"/>
                <w:lang w:eastAsia="ru-RU"/>
              </w:rPr>
            </w:pPr>
          </w:p>
        </w:tc>
      </w:tr>
    </w:tbl>
    <w:p w14:paraId="0754968F" w14:textId="77777777" w:rsidR="001A678F" w:rsidRPr="006F0AD4" w:rsidRDefault="001A678F" w:rsidP="001A678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 w:rsidRPr="006F0AD4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>ВИРІШИЛА:</w:t>
      </w:r>
    </w:p>
    <w:p w14:paraId="5320ABDD" w14:textId="77777777" w:rsidR="001A678F" w:rsidRPr="006F0AD4" w:rsidRDefault="001A678F" w:rsidP="00773DA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7E299569" w14:textId="4E8EF099" w:rsidR="00A00991" w:rsidRPr="00A00991" w:rsidRDefault="001A678F" w:rsidP="00A00991">
      <w:pPr>
        <w:pStyle w:val="af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36C4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1</w:t>
      </w:r>
      <w:r w:rsidRPr="001A66A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. Припинити право оперативного управління виконавчому комітету</w:t>
      </w:r>
      <w:r w:rsidRPr="001A66A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Мелітопольської міської ради Запорізької області на комунальне майно, а саме: </w:t>
      </w:r>
      <w:r w:rsidR="00A00991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773DAA" w:rsidRPr="001A66A7">
        <w:rPr>
          <w:rFonts w:ascii="Times New Roman" w:eastAsia="Times New Roman" w:hAnsi="Times New Roman" w:cs="Times New Roman"/>
          <w:sz w:val="28"/>
          <w:szCs w:val="28"/>
          <w:lang w:val="uk-UA"/>
        </w:rPr>
        <w:t>оутбук 15FI/R3 3250U/8/512/</w:t>
      </w:r>
      <w:proofErr w:type="spellStart"/>
      <w:r w:rsidR="00773DAA" w:rsidRPr="001A66A7">
        <w:rPr>
          <w:rFonts w:ascii="Times New Roman" w:eastAsia="Times New Roman" w:hAnsi="Times New Roman" w:cs="Times New Roman"/>
          <w:sz w:val="28"/>
          <w:szCs w:val="28"/>
          <w:lang w:val="uk-UA"/>
        </w:rPr>
        <w:t>Int</w:t>
      </w:r>
      <w:proofErr w:type="spellEnd"/>
      <w:r w:rsidR="00773DAA" w:rsidRPr="001A66A7">
        <w:rPr>
          <w:rFonts w:ascii="Times New Roman" w:eastAsia="Times New Roman" w:hAnsi="Times New Roman" w:cs="Times New Roman"/>
          <w:sz w:val="28"/>
          <w:szCs w:val="28"/>
          <w:lang w:val="uk-UA"/>
        </w:rPr>
        <w:t>/WC HD/W10P/</w:t>
      </w:r>
      <w:proofErr w:type="spellStart"/>
      <w:r w:rsidR="00773DAA" w:rsidRPr="001A66A7">
        <w:rPr>
          <w:rFonts w:ascii="Times New Roman" w:eastAsia="Times New Roman" w:hAnsi="Times New Roman" w:cs="Times New Roman"/>
          <w:sz w:val="28"/>
          <w:szCs w:val="28"/>
          <w:lang w:val="uk-UA"/>
        </w:rPr>
        <w:t>Asteroid</w:t>
      </w:r>
      <w:proofErr w:type="spellEnd"/>
      <w:r w:rsidR="00773DAA" w:rsidRPr="001A66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серійний номер: CND1432HXM, інвентарний номер </w:t>
      </w:r>
      <w:r w:rsidR="00A00991">
        <w:rPr>
          <w:rFonts w:ascii="Times New Roman" w:eastAsia="Times New Roman" w:hAnsi="Times New Roman" w:cs="Times New Roman"/>
          <w:sz w:val="28"/>
          <w:szCs w:val="28"/>
          <w:lang w:val="uk-UA"/>
        </w:rPr>
        <w:t>101460413,</w:t>
      </w:r>
      <w:r w:rsidR="00773DAA" w:rsidRPr="001A66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первісна (балансова) вартість </w:t>
      </w:r>
      <w:r w:rsidR="00A00991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="00773DAA" w:rsidRPr="001A66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23</w:t>
      </w:r>
      <w:r w:rsidR="00A009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73DAA" w:rsidRPr="001A66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287,00 грн., </w:t>
      </w:r>
      <w:r w:rsidR="00A009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знос – 5 045,52 грн, </w:t>
      </w:r>
      <w:r w:rsidR="00773DAA" w:rsidRPr="001A66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залишкова вартість </w:t>
      </w:r>
      <w:r w:rsidR="00A00991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="00773DAA" w:rsidRPr="001A66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18</w:t>
      </w:r>
      <w:r w:rsidR="00A009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73DAA" w:rsidRPr="001A66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241,48 грн. </w:t>
      </w:r>
    </w:p>
    <w:p w14:paraId="1630F35A" w14:textId="77777777" w:rsidR="00A00991" w:rsidRPr="00A00991" w:rsidRDefault="001A678F" w:rsidP="00A00991">
      <w:pPr>
        <w:pStyle w:val="af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73DAA">
        <w:rPr>
          <w:rFonts w:ascii="Times New Roman" w:hAnsi="Times New Roman" w:cs="Times New Roman"/>
          <w:sz w:val="28"/>
          <w:szCs w:val="28"/>
          <w:lang w:val="uk-UA"/>
        </w:rPr>
        <w:t xml:space="preserve">2. Встановити безстроково право узуфрукта комунального майна управлінню </w:t>
      </w:r>
      <w:r w:rsidR="00773DAA" w:rsidRPr="00773DAA">
        <w:rPr>
          <w:rFonts w:ascii="Times New Roman" w:hAnsi="Times New Roman" w:cs="Times New Roman"/>
          <w:sz w:val="28"/>
          <w:szCs w:val="28"/>
          <w:lang w:val="uk-UA"/>
        </w:rPr>
        <w:t>культури та молоді</w:t>
      </w:r>
      <w:r w:rsidRPr="00773DAA">
        <w:rPr>
          <w:rFonts w:ascii="Times New Roman" w:hAnsi="Times New Roman" w:cs="Times New Roman"/>
          <w:sz w:val="28"/>
          <w:szCs w:val="28"/>
          <w:lang w:val="uk-UA"/>
        </w:rPr>
        <w:t xml:space="preserve"> Мелітопольської міської ради Запорізької області (код ЄДРПОУ </w:t>
      </w:r>
      <w:r w:rsidR="00773DAA" w:rsidRPr="00773DAA">
        <w:rPr>
          <w:rFonts w:ascii="Times New Roman" w:hAnsi="Times New Roman" w:cs="Times New Roman"/>
          <w:sz w:val="28"/>
          <w:szCs w:val="28"/>
          <w:lang w:val="uk-UA"/>
        </w:rPr>
        <w:t>02228256</w:t>
      </w:r>
      <w:r w:rsidRPr="00773DAA">
        <w:rPr>
          <w:rFonts w:ascii="Times New Roman" w:hAnsi="Times New Roman" w:cs="Times New Roman"/>
          <w:sz w:val="28"/>
          <w:szCs w:val="28"/>
          <w:lang w:val="uk-UA"/>
        </w:rPr>
        <w:t xml:space="preserve">) (далі - Узуфруктарій) на майно комунальної власності Мелітопольської міської територіальної громади, </w:t>
      </w:r>
      <w:r w:rsidR="00D21F87">
        <w:rPr>
          <w:rFonts w:ascii="Times New Roman" w:hAnsi="Times New Roman" w:cs="Times New Roman"/>
          <w:sz w:val="28"/>
          <w:szCs w:val="28"/>
          <w:lang w:val="uk-UA"/>
        </w:rPr>
        <w:t xml:space="preserve">а саме: </w:t>
      </w:r>
      <w:r w:rsidR="00A00991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A00991" w:rsidRPr="001A66A7">
        <w:rPr>
          <w:rFonts w:ascii="Times New Roman" w:eastAsia="Times New Roman" w:hAnsi="Times New Roman" w:cs="Times New Roman"/>
          <w:sz w:val="28"/>
          <w:szCs w:val="28"/>
          <w:lang w:val="uk-UA"/>
        </w:rPr>
        <w:t>оутбук 15FI/R3 3250U/8/512/</w:t>
      </w:r>
      <w:proofErr w:type="spellStart"/>
      <w:r w:rsidR="00A00991" w:rsidRPr="001A66A7">
        <w:rPr>
          <w:rFonts w:ascii="Times New Roman" w:eastAsia="Times New Roman" w:hAnsi="Times New Roman" w:cs="Times New Roman"/>
          <w:sz w:val="28"/>
          <w:szCs w:val="28"/>
          <w:lang w:val="uk-UA"/>
        </w:rPr>
        <w:t>Int</w:t>
      </w:r>
      <w:proofErr w:type="spellEnd"/>
      <w:r w:rsidR="00A00991" w:rsidRPr="001A66A7">
        <w:rPr>
          <w:rFonts w:ascii="Times New Roman" w:eastAsia="Times New Roman" w:hAnsi="Times New Roman" w:cs="Times New Roman"/>
          <w:sz w:val="28"/>
          <w:szCs w:val="28"/>
          <w:lang w:val="uk-UA"/>
        </w:rPr>
        <w:t>/WC HD/W10P/</w:t>
      </w:r>
      <w:proofErr w:type="spellStart"/>
      <w:r w:rsidR="00A00991" w:rsidRPr="001A66A7">
        <w:rPr>
          <w:rFonts w:ascii="Times New Roman" w:eastAsia="Times New Roman" w:hAnsi="Times New Roman" w:cs="Times New Roman"/>
          <w:sz w:val="28"/>
          <w:szCs w:val="28"/>
          <w:lang w:val="uk-UA"/>
        </w:rPr>
        <w:t>Asteroid</w:t>
      </w:r>
      <w:proofErr w:type="spellEnd"/>
      <w:r w:rsidR="00A00991" w:rsidRPr="001A66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серійний номер: CND1432HXM, інвентарний номер </w:t>
      </w:r>
      <w:r w:rsidR="00A00991">
        <w:rPr>
          <w:rFonts w:ascii="Times New Roman" w:eastAsia="Times New Roman" w:hAnsi="Times New Roman" w:cs="Times New Roman"/>
          <w:sz w:val="28"/>
          <w:szCs w:val="28"/>
          <w:lang w:val="uk-UA"/>
        </w:rPr>
        <w:t>101460413,</w:t>
      </w:r>
      <w:r w:rsidR="00A00991" w:rsidRPr="001A66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первісна (балансова) вартість </w:t>
      </w:r>
      <w:r w:rsidR="00A00991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="00A00991" w:rsidRPr="001A66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23</w:t>
      </w:r>
      <w:r w:rsidR="00A009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00991" w:rsidRPr="001A66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287,00 грн., </w:t>
      </w:r>
      <w:r w:rsidR="00A009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знос – 5 045,52 грн, </w:t>
      </w:r>
      <w:r w:rsidR="00A00991" w:rsidRPr="001A66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залишкова вартість </w:t>
      </w:r>
      <w:r w:rsidR="00A00991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="00A00991" w:rsidRPr="001A66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18</w:t>
      </w:r>
      <w:r w:rsidR="00A009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00991" w:rsidRPr="001A66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241,48 грн. </w:t>
      </w:r>
    </w:p>
    <w:p w14:paraId="18B08264" w14:textId="00A1E0A2" w:rsidR="001A678F" w:rsidRPr="00773DAA" w:rsidRDefault="001A678F" w:rsidP="00773DAA">
      <w:pPr>
        <w:pStyle w:val="af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73DA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D21F87">
        <w:rPr>
          <w:rFonts w:ascii="Times New Roman" w:hAnsi="Times New Roman" w:cs="Times New Roman"/>
          <w:sz w:val="28"/>
          <w:szCs w:val="28"/>
          <w:lang w:val="uk-UA"/>
        </w:rPr>
        <w:t xml:space="preserve">. Визначити цільове призначення використання комунального майна, переданого на праві узуфрукта: </w:t>
      </w:r>
      <w:r w:rsidR="00D21F87" w:rsidRPr="00D21F87">
        <w:rPr>
          <w:rFonts w:ascii="Times New Roman" w:hAnsi="Times New Roman" w:cs="Times New Roman"/>
          <w:sz w:val="28"/>
          <w:szCs w:val="28"/>
          <w:lang w:val="uk-UA"/>
        </w:rPr>
        <w:t xml:space="preserve">для забезпечення належного виконання службових повноважень працівниками управління культури та молоді </w:t>
      </w:r>
      <w:r w:rsidR="00D21F87" w:rsidRPr="00D21F87">
        <w:rPr>
          <w:rFonts w:ascii="Times New Roman" w:hAnsi="Times New Roman" w:cs="Times New Roman"/>
          <w:sz w:val="28"/>
          <w:szCs w:val="28"/>
          <w:lang w:val="uk-UA"/>
        </w:rPr>
        <w:lastRenderedPageBreak/>
        <w:t>Мелітопольської міської ради Запорізької о</w:t>
      </w:r>
      <w:r w:rsidR="00D21F87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D21F87" w:rsidRPr="00D21F87">
        <w:rPr>
          <w:rFonts w:ascii="Times New Roman" w:hAnsi="Times New Roman" w:cs="Times New Roman"/>
          <w:sz w:val="28"/>
          <w:szCs w:val="28"/>
          <w:lang w:val="uk-UA"/>
        </w:rPr>
        <w:t>ла</w:t>
      </w:r>
      <w:r w:rsidR="00D21F87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D21F87" w:rsidRPr="00D21F87">
        <w:rPr>
          <w:rFonts w:ascii="Times New Roman" w:hAnsi="Times New Roman" w:cs="Times New Roman"/>
          <w:sz w:val="28"/>
          <w:szCs w:val="28"/>
          <w:lang w:val="uk-UA"/>
        </w:rPr>
        <w:t>і, організації робочого процесу, у тому числі роботи з електронними документами та інформаційними системами</w:t>
      </w:r>
      <w:r w:rsidR="00D21F8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73DAA" w:rsidRPr="00773DAA">
        <w:rPr>
          <w:rFonts w:ascii="Times New Roman" w:hAnsi="Times New Roman" w:cs="Times New Roman"/>
          <w:sz w:val="28"/>
          <w:szCs w:val="28"/>
          <w:lang w:val="uk-UA"/>
        </w:rPr>
        <w:t>забезпечення оперативної взаємодії із закладами культури, молодіжними установами, партнерами та громадськістю, у тому числі під час виїзних заходів.</w:t>
      </w:r>
    </w:p>
    <w:p w14:paraId="4686F8F0" w14:textId="77777777" w:rsidR="001A678F" w:rsidRPr="00773DAA" w:rsidRDefault="001A678F" w:rsidP="001A67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73DA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4. Право узуфрукта комунального майна виникає у Узуфруктарія з дня отримання ним цього рішення.</w:t>
      </w:r>
    </w:p>
    <w:p w14:paraId="4308FB62" w14:textId="77777777" w:rsidR="001A678F" w:rsidRPr="00B93294" w:rsidRDefault="001A678F" w:rsidP="001A678F">
      <w:pPr>
        <w:pStyle w:val="af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93294">
        <w:rPr>
          <w:rStyle w:val="af0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5. Встановити для Узуфруктарія умови володіння і користування комунальним майном:</w:t>
      </w:r>
    </w:p>
    <w:p w14:paraId="4AA0C388" w14:textId="77777777" w:rsidR="001A678F" w:rsidRPr="006F0AD4" w:rsidRDefault="001A678F" w:rsidP="001A678F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3294">
        <w:rPr>
          <w:rStyle w:val="af0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5.1.</w:t>
      </w:r>
      <w:r w:rsidRPr="006F0AD4">
        <w:rPr>
          <w:rFonts w:ascii="Times New Roman" w:hAnsi="Times New Roman" w:cs="Times New Roman"/>
          <w:sz w:val="28"/>
          <w:szCs w:val="28"/>
          <w:lang w:val="uk-UA"/>
        </w:rPr>
        <w:t xml:space="preserve"> Узуфруктарій зобов’язаний:</w:t>
      </w:r>
    </w:p>
    <w:p w14:paraId="147A0596" w14:textId="77777777" w:rsidR="001A678F" w:rsidRPr="006F0AD4" w:rsidRDefault="001A678F" w:rsidP="001A678F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0AD4">
        <w:rPr>
          <w:rFonts w:ascii="Times New Roman" w:hAnsi="Times New Roman" w:cs="Times New Roman"/>
          <w:sz w:val="28"/>
          <w:szCs w:val="28"/>
          <w:lang w:val="uk-UA"/>
        </w:rPr>
        <w:t>використовувати комунальне майно виключно відповідно до цільового призначення, визначеного у пункті 3 цього рішення;</w:t>
      </w:r>
    </w:p>
    <w:p w14:paraId="2835026B" w14:textId="77777777" w:rsidR="001A678F" w:rsidRPr="006F0AD4" w:rsidRDefault="001A678F" w:rsidP="001A678F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0AD4">
        <w:rPr>
          <w:rFonts w:ascii="Times New Roman" w:hAnsi="Times New Roman" w:cs="Times New Roman"/>
          <w:sz w:val="28"/>
          <w:szCs w:val="28"/>
          <w:lang w:val="uk-UA"/>
        </w:rPr>
        <w:t>забезпечувати належне утримання майна та підтримувати його в справному стані;</w:t>
      </w:r>
    </w:p>
    <w:p w14:paraId="14AA7BD2" w14:textId="77777777" w:rsidR="001A678F" w:rsidRPr="006F0AD4" w:rsidRDefault="001A678F" w:rsidP="001A678F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0AD4">
        <w:rPr>
          <w:rFonts w:ascii="Times New Roman" w:hAnsi="Times New Roman" w:cs="Times New Roman"/>
          <w:sz w:val="28"/>
          <w:szCs w:val="28"/>
          <w:lang w:val="uk-UA"/>
        </w:rPr>
        <w:t>за власний рахунок здійснювати поточні експлуатаційні витрати, утримання товарно-матеріальних цінностей, поточний та капітальний ремонт.</w:t>
      </w:r>
    </w:p>
    <w:p w14:paraId="6B5CDC90" w14:textId="77777777" w:rsidR="001A678F" w:rsidRPr="006F0AD4" w:rsidRDefault="001A678F" w:rsidP="001A678F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3294">
        <w:rPr>
          <w:rStyle w:val="af0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5.2.</w:t>
      </w:r>
      <w:r w:rsidRPr="006F0AD4">
        <w:rPr>
          <w:rFonts w:ascii="Times New Roman" w:hAnsi="Times New Roman" w:cs="Times New Roman"/>
          <w:sz w:val="28"/>
          <w:szCs w:val="28"/>
          <w:lang w:val="uk-UA"/>
        </w:rPr>
        <w:t xml:space="preserve"> Узуфруктарій несе всі витрати, пов’язані з утриманням, користуванням та обслуговуванням майна.</w:t>
      </w:r>
    </w:p>
    <w:p w14:paraId="64865FC5" w14:textId="77777777" w:rsidR="001A678F" w:rsidRPr="006F0AD4" w:rsidRDefault="001A678F" w:rsidP="001A67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eU" w:eastAsia="Times New Roman" w:hAnsi="eU" w:cs="Times New Roman"/>
          <w:color w:val="1A1A1A"/>
          <w:spacing w:val="5"/>
          <w:kern w:val="0"/>
          <w:sz w:val="24"/>
          <w:szCs w:val="24"/>
          <w:lang w:eastAsia="uk-UA"/>
          <w14:ligatures w14:val="none"/>
        </w:rPr>
      </w:pPr>
      <w:r w:rsidRPr="006F0AD4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5.3. З моменту встановлення права узуфрукта комунального майна, визначеного цим рішенням, ризики загибелі та псування майна переходять до Узуфруктарія.</w:t>
      </w:r>
    </w:p>
    <w:p w14:paraId="1214F24B" w14:textId="77777777" w:rsidR="001A678F" w:rsidRPr="006F0AD4" w:rsidRDefault="001A678F" w:rsidP="001A67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F0AD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5.4. Узуфруктарій не може відчужувати майно, передавати його у довірчу власність або довірче управління, вносити його до статутного капіталу юридичних осіб, виділяти його для спільної діяльності, а також вчиняти будь-які інші дії щодо такого майна, наслідком яких може бути його відчуження або зміна цільового призначення, у тому числі передавати його в оренду.</w:t>
      </w:r>
    </w:p>
    <w:p w14:paraId="489FE609" w14:textId="77777777" w:rsidR="001A678F" w:rsidRPr="006F0AD4" w:rsidRDefault="001A678F" w:rsidP="001A67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6F0AD4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5.5. Узуфруктарій має право вживати заходів для відшкодування шкоди, завданої власником або третьою особою майну, щодо якого встановлено узуфрукт комунального майна.</w:t>
      </w:r>
    </w:p>
    <w:p w14:paraId="3948C95A" w14:textId="77777777" w:rsidR="001A678F" w:rsidRPr="006F0AD4" w:rsidRDefault="001A678F" w:rsidP="001A67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F0AD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6. Зобов’язати Узуфруктарія:</w:t>
      </w:r>
    </w:p>
    <w:p w14:paraId="3861529E" w14:textId="77777777" w:rsidR="001A678F" w:rsidRPr="006F0AD4" w:rsidRDefault="001A678F" w:rsidP="001A67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прийняти в користування на праві узуфрукта комунальне майно, визначене </w:t>
      </w:r>
      <w:r w:rsidRPr="006F0AD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в додатку до цього рішення</w:t>
      </w: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, обліковувати його на балансі відповідно до норм чинного законодавства України, забезпечити його належне  утримання, обслуговування та використання;</w:t>
      </w:r>
    </w:p>
    <w:p w14:paraId="08AB57D6" w14:textId="77777777" w:rsidR="001A678F" w:rsidRPr="004B18FE" w:rsidRDefault="001A678F" w:rsidP="001A67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B18F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щороку подавати до управління комунальною власністю Мелітопольської міської ради Запорізької області звіт про використання майна за формою та в строки, визначені законодавством України, у тому числі нормативно-правовими актами Кабінету Міністрів України.</w:t>
      </w:r>
    </w:p>
    <w:p w14:paraId="30555774" w14:textId="4C149D74" w:rsidR="001A678F" w:rsidRPr="004B18FE" w:rsidRDefault="001A678F" w:rsidP="001A678F">
      <w:pPr>
        <w:pStyle w:val="a9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B18F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7. Управлінню комунально</w:t>
      </w:r>
      <w:r w:rsidR="000D382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ю</w:t>
      </w:r>
      <w:r w:rsidRPr="004B18F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власн</w:t>
      </w:r>
      <w:r w:rsidR="000D382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істю</w:t>
      </w:r>
      <w:r w:rsidRPr="004B18F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Мелітопольської міської ради Запорізької області щорічно звітувати перед Мелітопольською міською радою Запорізької області про використання та ефективність управління майном Мелітопольської міської територіальної громади. </w:t>
      </w:r>
    </w:p>
    <w:p w14:paraId="5508C525" w14:textId="77777777" w:rsidR="001A678F" w:rsidRPr="004B18FE" w:rsidRDefault="001A678F" w:rsidP="001A678F">
      <w:pPr>
        <w:pStyle w:val="a9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jc w:val="both"/>
        <w:textAlignment w:val="baseline"/>
        <w:rPr>
          <w:rFonts w:ascii="Verdana" w:eastAsia="Times New Roman" w:hAnsi="Verdana" w:cs="Courier New"/>
          <w:color w:val="1A1A1A"/>
          <w:spacing w:val="5"/>
          <w:kern w:val="0"/>
          <w:sz w:val="21"/>
          <w:szCs w:val="21"/>
          <w:lang w:eastAsia="uk-UA"/>
          <w14:ligatures w14:val="none"/>
        </w:rPr>
      </w:pPr>
      <w:r w:rsidRPr="004B18FE">
        <w:rPr>
          <w:rFonts w:ascii="Times New Roman" w:eastAsia="Times New Roman" w:hAnsi="Times New Roman" w:cs="Courier New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Узуфрукт комунального майна припиняється у разі:</w:t>
      </w:r>
    </w:p>
    <w:p w14:paraId="4C800BA2" w14:textId="77777777" w:rsidR="001A678F" w:rsidRPr="006F0AD4" w:rsidRDefault="001A678F" w:rsidP="001A67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eU" w:eastAsia="Times New Roman" w:hAnsi="eU" w:cs="Times New Roman"/>
          <w:color w:val="1A1A1A"/>
          <w:spacing w:val="5"/>
          <w:kern w:val="0"/>
          <w:sz w:val="24"/>
          <w:szCs w:val="24"/>
          <w:lang w:eastAsia="uk-UA"/>
          <w14:ligatures w14:val="none"/>
        </w:rPr>
      </w:pPr>
      <w:r w:rsidRPr="006F0AD4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припинення Узуфруктарія в результаті його ліквідації; </w:t>
      </w:r>
    </w:p>
    <w:p w14:paraId="674B34F8" w14:textId="77777777" w:rsidR="001A678F" w:rsidRPr="006F0AD4" w:rsidRDefault="001A678F" w:rsidP="001A67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6F0AD4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загибелі або припинення існування майна, щодо якого встановлений узуфрукт комунального майна;</w:t>
      </w:r>
    </w:p>
    <w:p w14:paraId="4B3BF63E" w14:textId="77777777" w:rsidR="001A678F" w:rsidRPr="006F0AD4" w:rsidRDefault="001A678F" w:rsidP="001A67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eU" w:eastAsia="Times New Roman" w:hAnsi="eU" w:cs="Times New Roman"/>
          <w:color w:val="1A1A1A"/>
          <w:spacing w:val="5"/>
          <w:kern w:val="0"/>
          <w:sz w:val="24"/>
          <w:szCs w:val="24"/>
          <w:lang w:eastAsia="uk-UA"/>
          <w14:ligatures w14:val="none"/>
        </w:rPr>
      </w:pPr>
      <w:r w:rsidRPr="006F0AD4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lastRenderedPageBreak/>
        <w:t>погіршення стану майна, щодо якого встановлено узуфрукт комунального майна, внаслідок чого воно стає непридатним для використання за призначенням;</w:t>
      </w:r>
    </w:p>
    <w:p w14:paraId="566294CB" w14:textId="77777777" w:rsidR="001A678F" w:rsidRPr="006F0AD4" w:rsidRDefault="001A678F" w:rsidP="001A67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eU" w:eastAsia="Times New Roman" w:hAnsi="eU" w:cs="Times New Roman"/>
          <w:color w:val="1A1A1A"/>
          <w:spacing w:val="5"/>
          <w:kern w:val="0"/>
          <w:sz w:val="24"/>
          <w:szCs w:val="24"/>
          <w:lang w:eastAsia="uk-UA"/>
          <w14:ligatures w14:val="none"/>
        </w:rPr>
      </w:pPr>
      <w:r w:rsidRPr="006F0AD4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прийняття Мелітопольською міською радою Запорізької області рішення про припинення узуфрукта комунального майна;</w:t>
      </w:r>
    </w:p>
    <w:p w14:paraId="1EF31BA5" w14:textId="77777777" w:rsidR="001A678F" w:rsidRPr="006F0AD4" w:rsidRDefault="001A678F" w:rsidP="001A678F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6F0AD4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припинення узуфрукта комунального майна за рішенням суду</w:t>
      </w:r>
      <w:r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.</w:t>
      </w:r>
    </w:p>
    <w:p w14:paraId="6F7851FE" w14:textId="77777777" w:rsidR="001A678F" w:rsidRPr="00B93294" w:rsidRDefault="001A678F" w:rsidP="001A67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9</w:t>
      </w:r>
      <w:r w:rsidRPr="006F0AD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У разі припинення узуфрукта комунального майна за рішенням Мелітопольської міської ради Запорізької області Узуфруктарій зобов’язаний повернути комунальне майно у стані, не гіршому, ніж на час встановлення права узуфрукта комунального майна, з урахуванням його звичайного </w:t>
      </w:r>
      <w:r w:rsidRPr="00B9329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фізичного зносу.</w:t>
      </w:r>
    </w:p>
    <w:p w14:paraId="75EE814B" w14:textId="687C4B66" w:rsidR="001A678F" w:rsidRPr="00B93294" w:rsidRDefault="001A678F" w:rsidP="001A678F">
      <w:pPr>
        <w:pStyle w:val="af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B9329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10. Управлінню </w:t>
      </w:r>
      <w:r w:rsidR="00B93294" w:rsidRPr="00B9329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культури та молоді</w:t>
      </w:r>
      <w:r w:rsidRPr="00B9329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Мелітопольської міської ради Запорізької області, </w:t>
      </w:r>
      <w:r w:rsidR="00B93294" w:rsidRPr="00B9329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виконавчому комітету </w:t>
      </w:r>
      <w:r w:rsidRPr="00B9329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Мелітопольської міської ради Запорізької області спільно з управлінням комунальн</w:t>
      </w:r>
      <w:r w:rsidR="000E78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ою</w:t>
      </w:r>
      <w:r w:rsidRPr="00B9329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власн</w:t>
      </w:r>
      <w:r w:rsidR="000E78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істю</w:t>
      </w:r>
      <w:r w:rsidRPr="00B9329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Мелітопольської міської ради Запорізької області забезпечити здійснення передбачених законодавством заходів щодо передачі комунального майна, визначеного у додатку до цього рішення, скласти та підписати акт приймання-передачі майна, а також забезпечити відображення відповідних операцій у бухгалтерському обліку відповідно до вимог законодавства.</w:t>
      </w:r>
    </w:p>
    <w:p w14:paraId="59E31C8C" w14:textId="77777777" w:rsidR="001A678F" w:rsidRPr="006F0AD4" w:rsidRDefault="001A678F" w:rsidP="001A678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3294">
        <w:rPr>
          <w:rFonts w:ascii="Times New Roman" w:eastAsia="Calibri" w:hAnsi="Times New Roman" w:cs="Times New Roman"/>
          <w:sz w:val="28"/>
          <w:szCs w:val="28"/>
        </w:rPr>
        <w:t xml:space="preserve">Акт приймання-передачі затвердити у </w:t>
      </w:r>
      <w:r w:rsidRPr="00C916C0">
        <w:rPr>
          <w:rFonts w:ascii="Times New Roman" w:eastAsia="Calibri" w:hAnsi="Times New Roman" w:cs="Times New Roman"/>
          <w:sz w:val="28"/>
          <w:szCs w:val="28"/>
        </w:rPr>
        <w:t>заступника міського голови з питань діяльності виконавчих органів ради Юрія ЗАХАРЧУКА</w:t>
      </w:r>
      <w:r w:rsidRPr="006F0AD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8CAFBE6" w14:textId="77777777" w:rsidR="001A678F" w:rsidRPr="006F0AD4" w:rsidRDefault="001A678F" w:rsidP="001A67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6C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</w:t>
      </w: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Доручити управлінню комунальною власністю Мелітопольської міської ради Запорізької області:</w:t>
      </w:r>
    </w:p>
    <w:p w14:paraId="1E2EACFA" w14:textId="248C7902" w:rsidR="001A678F" w:rsidRPr="006F0AD4" w:rsidRDefault="001A678F" w:rsidP="001A67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протягом п’яти робочих днів з дня прийняття рішення п</w:t>
      </w:r>
      <w:r w:rsidR="000E78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овідомити </w:t>
      </w: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Узуфруктарія про його прийняття;</w:t>
      </w:r>
      <w:r w:rsidR="000E7828" w:rsidRPr="000E7828">
        <w:t xml:space="preserve"> </w:t>
      </w:r>
    </w:p>
    <w:p w14:paraId="7FAEC790" w14:textId="0B901C04" w:rsidR="001A678F" w:rsidRPr="006F0AD4" w:rsidRDefault="001A678F" w:rsidP="001A67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забезпечити контроль за використанням комунального майна, переданого на праві узуфрукт</w:t>
      </w:r>
      <w:r w:rsidR="000E78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на умовах, визначених цим рішенням, шляхом здійснення аналізу звіту про використання комунального майна, поданого Узуфруктарієм.</w:t>
      </w:r>
    </w:p>
    <w:p w14:paraId="6F2AC9DC" w14:textId="77777777" w:rsidR="001A678F" w:rsidRPr="006F0AD4" w:rsidRDefault="001A678F" w:rsidP="001A67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11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.1. </w:t>
      </w: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разі виявлення погіршення стану майна або його використання з порушенням встановлених умов ініціювати прийняття рішення про:</w:t>
      </w:r>
    </w:p>
    <w:p w14:paraId="578EE226" w14:textId="4364680D" w:rsidR="001A678F" w:rsidRPr="006F0AD4" w:rsidRDefault="001A678F" w:rsidP="001A67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припинення права узуфрукт</w:t>
      </w:r>
      <w:r w:rsidR="000E78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комунального майна;</w:t>
      </w:r>
    </w:p>
    <w:p w14:paraId="1F86B4EE" w14:textId="77777777" w:rsidR="001A678F" w:rsidRPr="006F0AD4" w:rsidRDefault="001A678F" w:rsidP="001A67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відшкодування збитків, завданих пошкодженням або втратою майна;</w:t>
      </w:r>
    </w:p>
    <w:p w14:paraId="0DD7E23C" w14:textId="77777777" w:rsidR="001A678F" w:rsidRPr="006F0AD4" w:rsidRDefault="001A678F" w:rsidP="001A67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визначення обов’язкових до виконання заходів, яких має вжити Узуфруктарій для забезпечення належного та ефективного використання майна.</w:t>
      </w:r>
    </w:p>
    <w:p w14:paraId="2E0ECE1F" w14:textId="3A31252D" w:rsidR="001A678F" w:rsidRPr="006F0AD4" w:rsidRDefault="001A678F" w:rsidP="001A67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11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.2. </w:t>
      </w: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разі невиконання або неналежного виконання Узуфруктарієм визначених заходів ініціювати розгляд міською радою питання щодо припинення права узуфрук</w:t>
      </w:r>
      <w:r w:rsidR="000E78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</w:t>
      </w: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комунального майна.</w:t>
      </w:r>
    </w:p>
    <w:p w14:paraId="09064931" w14:textId="77777777" w:rsidR="001A678F" w:rsidRPr="006B3A29" w:rsidRDefault="001A678F" w:rsidP="001A67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12</w:t>
      </w: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6F0A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F0AD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Контроль за виконанням цього рішення покласти на постійну депутатську комісію з питань земельних відносин та комунальної власності територіальної громади</w:t>
      </w: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B4BCBAD" w14:textId="77777777" w:rsidR="001A678F" w:rsidRPr="006B3A29" w:rsidRDefault="001A678F" w:rsidP="001A678F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5D164DE" w14:textId="77777777" w:rsidR="001A678F" w:rsidRPr="006B3A29" w:rsidRDefault="001A678F" w:rsidP="001A678F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Style w:val="ae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1131"/>
        <w:gridCol w:w="3410"/>
      </w:tblGrid>
      <w:tr w:rsidR="00B93294" w:rsidRPr="00B93294" w14:paraId="0A07C903" w14:textId="77777777" w:rsidTr="00D74122">
        <w:tc>
          <w:tcPr>
            <w:tcW w:w="5098" w:type="dxa"/>
          </w:tcPr>
          <w:p w14:paraId="370EAA77" w14:textId="651D4786" w:rsidR="00B93294" w:rsidRPr="00B93294" w:rsidRDefault="001A678F" w:rsidP="00B9329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3A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x-none"/>
                <w14:ligatures w14:val="none"/>
              </w:rPr>
              <w:t>Секретар Мелітопольської міської ради</w:t>
            </w:r>
            <w:r w:rsidRPr="006B3A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x-none"/>
                <w14:ligatures w14:val="none"/>
              </w:rPr>
              <w:tab/>
            </w:r>
            <w:r w:rsidRPr="006B3A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x-none"/>
                <w14:ligatures w14:val="none"/>
              </w:rPr>
              <w:tab/>
              <w:t xml:space="preserve">                    </w:t>
            </w:r>
          </w:p>
        </w:tc>
        <w:tc>
          <w:tcPr>
            <w:tcW w:w="1131" w:type="dxa"/>
          </w:tcPr>
          <w:p w14:paraId="48AE624F" w14:textId="77777777" w:rsidR="00B93294" w:rsidRPr="00B93294" w:rsidRDefault="00B93294" w:rsidP="00B9329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10" w:type="dxa"/>
          </w:tcPr>
          <w:p w14:paraId="0A84218D" w14:textId="2F4DDBD6" w:rsidR="00B93294" w:rsidRPr="00B93294" w:rsidRDefault="00136C4E" w:rsidP="00B9329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3A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x-none"/>
                <w14:ligatures w14:val="none"/>
              </w:rPr>
              <w:t>Ірина РУДАКОВА</w:t>
            </w:r>
          </w:p>
        </w:tc>
      </w:tr>
    </w:tbl>
    <w:p w14:paraId="46AE02D6" w14:textId="77777777" w:rsidR="001A678F" w:rsidRDefault="001A678F" w:rsidP="001A678F"/>
    <w:p w14:paraId="1CAF9540" w14:textId="77777777" w:rsidR="001A678F" w:rsidRDefault="001A678F" w:rsidP="001A678F"/>
    <w:p w14:paraId="16FD72FF" w14:textId="77777777" w:rsidR="001A678F" w:rsidRDefault="001A678F" w:rsidP="001A678F"/>
    <w:p w14:paraId="143163B3" w14:textId="77777777" w:rsidR="001A678F" w:rsidRDefault="001A678F" w:rsidP="001A678F"/>
    <w:p w14:paraId="45CA934F" w14:textId="77777777" w:rsidR="001A678F" w:rsidRDefault="001A678F" w:rsidP="001A678F"/>
    <w:p w14:paraId="078209E8" w14:textId="77777777" w:rsidR="001A678F" w:rsidRDefault="001A678F" w:rsidP="001A678F"/>
    <w:p w14:paraId="22C2B258" w14:textId="77777777" w:rsidR="001A678F" w:rsidRDefault="001A678F" w:rsidP="001A678F"/>
    <w:p w14:paraId="2240A220" w14:textId="77777777" w:rsidR="001A678F" w:rsidRDefault="001A678F" w:rsidP="001A678F"/>
    <w:p w14:paraId="24987C65" w14:textId="77777777" w:rsidR="001A678F" w:rsidRDefault="001A678F" w:rsidP="001A678F"/>
    <w:p w14:paraId="08E8EF35" w14:textId="77777777" w:rsidR="001A678F" w:rsidRDefault="001A678F" w:rsidP="001A678F"/>
    <w:p w14:paraId="521D996C" w14:textId="77777777" w:rsidR="001A678F" w:rsidRDefault="001A678F" w:rsidP="001A678F"/>
    <w:p w14:paraId="7D666F8C" w14:textId="77777777" w:rsidR="0065298D" w:rsidRDefault="0065298D"/>
    <w:sectPr w:rsidR="0065298D" w:rsidSect="00B6455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eU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D7174"/>
    <w:multiLevelType w:val="hybridMultilevel"/>
    <w:tmpl w:val="7848D1F0"/>
    <w:lvl w:ilvl="0" w:tplc="25349700">
      <w:start w:val="8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DAE51B0"/>
    <w:multiLevelType w:val="hybridMultilevel"/>
    <w:tmpl w:val="7F58F0C2"/>
    <w:lvl w:ilvl="0" w:tplc="4B1E46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74597841">
    <w:abstractNumId w:val="0"/>
  </w:num>
  <w:num w:numId="2" w16cid:durableId="1530726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78F"/>
    <w:rsid w:val="00070D63"/>
    <w:rsid w:val="000D3826"/>
    <w:rsid w:val="000E7828"/>
    <w:rsid w:val="00136C4E"/>
    <w:rsid w:val="001A66A7"/>
    <w:rsid w:val="001A678F"/>
    <w:rsid w:val="00205E96"/>
    <w:rsid w:val="002E3940"/>
    <w:rsid w:val="005B3A57"/>
    <w:rsid w:val="005B74CD"/>
    <w:rsid w:val="005D3BD3"/>
    <w:rsid w:val="00621F0B"/>
    <w:rsid w:val="0065298D"/>
    <w:rsid w:val="00773DAA"/>
    <w:rsid w:val="00847ADC"/>
    <w:rsid w:val="00890D3E"/>
    <w:rsid w:val="00940501"/>
    <w:rsid w:val="00A00991"/>
    <w:rsid w:val="00AD2983"/>
    <w:rsid w:val="00B6455E"/>
    <w:rsid w:val="00B93294"/>
    <w:rsid w:val="00C916C0"/>
    <w:rsid w:val="00D20D1E"/>
    <w:rsid w:val="00D21F87"/>
    <w:rsid w:val="00D23644"/>
    <w:rsid w:val="00D8395E"/>
    <w:rsid w:val="00DD5998"/>
    <w:rsid w:val="00E81158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1B884"/>
  <w15:chartTrackingRefBased/>
  <w15:docId w15:val="{120BE4AF-9FE1-4F8B-9E50-6C490C3B1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78F"/>
  </w:style>
  <w:style w:type="paragraph" w:styleId="1">
    <w:name w:val="heading 1"/>
    <w:basedOn w:val="a"/>
    <w:next w:val="a"/>
    <w:link w:val="10"/>
    <w:uiPriority w:val="9"/>
    <w:qFormat/>
    <w:rsid w:val="001A67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6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67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7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67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67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67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67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67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67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67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67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678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678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67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678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67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67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67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A6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67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A67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67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A67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67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67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67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A67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678F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1A6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1A678F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</w:style>
  <w:style w:type="character" w:styleId="af0">
    <w:name w:val="Strong"/>
    <w:basedOn w:val="a0"/>
    <w:uiPriority w:val="22"/>
    <w:qFormat/>
    <w:rsid w:val="001A678F"/>
    <w:rPr>
      <w:b/>
      <w:bCs/>
    </w:rPr>
  </w:style>
  <w:style w:type="table" w:customStyle="1" w:styleId="11">
    <w:name w:val="Сітка таблиці1"/>
    <w:basedOn w:val="a1"/>
    <w:next w:val="ae"/>
    <w:uiPriority w:val="39"/>
    <w:locked/>
    <w:rsid w:val="001A678F"/>
    <w:pPr>
      <w:spacing w:after="0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4661</Words>
  <Characters>2657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Мелітопольська міська рада</dc:creator>
  <cp:keywords/>
  <dc:description/>
  <cp:lastModifiedBy>MMR ZO</cp:lastModifiedBy>
  <cp:revision>5</cp:revision>
  <cp:lastPrinted>2026-06-18T08:21:00Z</cp:lastPrinted>
  <dcterms:created xsi:type="dcterms:W3CDTF">2026-06-19T08:22:00Z</dcterms:created>
  <dcterms:modified xsi:type="dcterms:W3CDTF">2026-07-03T07:36:00Z</dcterms:modified>
</cp:coreProperties>
</file>