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2B2" w14:textId="77777777" w:rsidR="00B36C89" w:rsidRPr="00B36C89" w:rsidRDefault="00B36C89" w:rsidP="00B36C89">
      <w:pPr>
        <w:spacing w:after="60" w:line="240" w:lineRule="auto"/>
        <w:jc w:val="center"/>
        <w:outlineLvl w:val="1"/>
        <w:rPr>
          <w:rFonts w:ascii="Times New Roman" w:eastAsia="Times New Roman" w:hAnsi="Times New Roman" w:cs="Times New Roman"/>
          <w:kern w:val="0"/>
          <w:sz w:val="28"/>
          <w:szCs w:val="28"/>
          <w:lang w:eastAsia="ru-RU"/>
          <w14:ligatures w14:val="none"/>
        </w:rPr>
      </w:pPr>
      <w:r w:rsidRPr="00B36C89">
        <w:rPr>
          <w:rFonts w:ascii="Times New Roman" w:eastAsia="Times New Roman" w:hAnsi="Times New Roman" w:cs="Times New Roman"/>
          <w:noProof/>
          <w:kern w:val="0"/>
          <w:sz w:val="28"/>
          <w:szCs w:val="28"/>
          <w:lang w:eastAsia="uk-UA"/>
          <w14:ligatures w14:val="none"/>
        </w:rPr>
        <w:drawing>
          <wp:inline distT="0" distB="0" distL="0" distR="0" wp14:anchorId="1CF84AB7" wp14:editId="7C572252">
            <wp:extent cx="556260" cy="750303"/>
            <wp:effectExtent l="0" t="0" r="0" b="0"/>
            <wp:docPr id="183997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contrast="6000"/>
                      <a:extLst>
                        <a:ext uri="{28A0092B-C50C-407E-A947-70E740481C1C}">
                          <a14:useLocalDpi xmlns:a14="http://schemas.microsoft.com/office/drawing/2010/main" val="0"/>
                        </a:ext>
                      </a:extLst>
                    </a:blip>
                    <a:srcRect/>
                    <a:stretch>
                      <a:fillRect/>
                    </a:stretch>
                  </pic:blipFill>
                  <pic:spPr bwMode="auto">
                    <a:xfrm>
                      <a:off x="0" y="0"/>
                      <a:ext cx="559321" cy="754432"/>
                    </a:xfrm>
                    <a:prstGeom prst="rect">
                      <a:avLst/>
                    </a:prstGeom>
                    <a:noFill/>
                    <a:ln>
                      <a:noFill/>
                    </a:ln>
                  </pic:spPr>
                </pic:pic>
              </a:graphicData>
            </a:graphic>
          </wp:inline>
        </w:drawing>
      </w:r>
    </w:p>
    <w:p w14:paraId="2B646304" w14:textId="77777777" w:rsidR="00B36C89" w:rsidRPr="00B36C89" w:rsidRDefault="00B36C89" w:rsidP="00B36C89">
      <w:pPr>
        <w:keepNext/>
        <w:spacing w:after="0" w:line="240" w:lineRule="auto"/>
        <w:ind w:left="4254"/>
        <w:outlineLvl w:val="1"/>
        <w:rPr>
          <w:rFonts w:ascii="Times New Roman" w:eastAsia="Times New Roman" w:hAnsi="Times New Roman" w:cs="Times New Roman"/>
          <w:bCs/>
          <w:iCs/>
          <w:kern w:val="0"/>
          <w:sz w:val="28"/>
          <w:szCs w:val="28"/>
          <w:lang w:eastAsia="x-none"/>
          <w14:ligatures w14:val="none"/>
        </w:rPr>
      </w:pPr>
      <w:r w:rsidRPr="00B36C89">
        <w:rPr>
          <w:rFonts w:ascii="Times New Roman" w:eastAsia="Times New Roman" w:hAnsi="Times New Roman" w:cs="Times New Roman"/>
          <w:bCs/>
          <w:iCs/>
          <w:kern w:val="0"/>
          <w:sz w:val="28"/>
          <w:szCs w:val="28"/>
          <w:lang w:eastAsia="x-none"/>
          <w14:ligatures w14:val="none"/>
        </w:rPr>
        <w:t xml:space="preserve">  Україна</w:t>
      </w:r>
    </w:p>
    <w:p w14:paraId="45376DD0" w14:textId="77777777" w:rsidR="00B36C89" w:rsidRPr="00B36C89" w:rsidRDefault="00B36C89" w:rsidP="00B36C89">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B36C89">
        <w:rPr>
          <w:rFonts w:ascii="Times New Roman" w:eastAsia="Times New Roman" w:hAnsi="Times New Roman" w:cs="Times New Roman"/>
          <w:bCs/>
          <w:iCs/>
          <w:kern w:val="0"/>
          <w:sz w:val="28"/>
          <w:szCs w:val="28"/>
          <w:lang w:eastAsia="x-none"/>
          <w14:ligatures w14:val="none"/>
        </w:rPr>
        <w:t>Мелітопольська  міська  рада</w:t>
      </w:r>
    </w:p>
    <w:p w14:paraId="7A7CAAD6" w14:textId="77777777" w:rsidR="00B36C89" w:rsidRPr="00B36C89" w:rsidRDefault="00B36C89" w:rsidP="00B36C89">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B36C89">
        <w:rPr>
          <w:rFonts w:ascii="Times New Roman" w:eastAsia="Times New Roman" w:hAnsi="Times New Roman" w:cs="Times New Roman"/>
          <w:bCs/>
          <w:iCs/>
          <w:kern w:val="0"/>
          <w:sz w:val="28"/>
          <w:szCs w:val="28"/>
          <w:lang w:eastAsia="x-none"/>
          <w14:ligatures w14:val="none"/>
        </w:rPr>
        <w:t>Запорізької області</w:t>
      </w:r>
    </w:p>
    <w:p w14:paraId="1BB2D1A0" w14:textId="77777777" w:rsidR="00B36C89" w:rsidRPr="00B36C89" w:rsidRDefault="00B36C89" w:rsidP="00B36C89">
      <w:pPr>
        <w:spacing w:after="0" w:line="240" w:lineRule="auto"/>
        <w:jc w:val="center"/>
        <w:rPr>
          <w:rFonts w:ascii="Times New Roman" w:eastAsia="Times New Roman" w:hAnsi="Times New Roman" w:cs="Times New Roman"/>
          <w:kern w:val="0"/>
          <w:sz w:val="28"/>
          <w:szCs w:val="28"/>
          <w:lang w:eastAsia="ru-RU"/>
          <w14:ligatures w14:val="none"/>
        </w:rPr>
      </w:pPr>
      <w:r w:rsidRPr="00B36C89">
        <w:rPr>
          <w:rFonts w:ascii="Times New Roman" w:eastAsia="Times New Roman" w:hAnsi="Times New Roman" w:cs="Times New Roman"/>
          <w:kern w:val="0"/>
          <w:sz w:val="28"/>
          <w:szCs w:val="28"/>
          <w:lang w:eastAsia="ru-RU"/>
          <w14:ligatures w14:val="none"/>
        </w:rPr>
        <w:t>VIII скликання</w:t>
      </w:r>
    </w:p>
    <w:p w14:paraId="3620A099" w14:textId="41512671" w:rsidR="00B36C89" w:rsidRPr="00B36C89" w:rsidRDefault="00CD61AA" w:rsidP="00B36C89">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ru-RU" w:eastAsia="ru-RU"/>
          <w14:ligatures w14:val="none"/>
        </w:rPr>
        <w:t>58</w:t>
      </w:r>
      <w:r w:rsidR="00B36C89" w:rsidRPr="00B36C89">
        <w:rPr>
          <w:rFonts w:ascii="Times New Roman" w:eastAsia="Times New Roman" w:hAnsi="Times New Roman" w:cs="Times New Roman"/>
          <w:kern w:val="0"/>
          <w:sz w:val="28"/>
          <w:szCs w:val="28"/>
          <w:lang w:eastAsia="ru-RU"/>
          <w14:ligatures w14:val="none"/>
        </w:rPr>
        <w:t xml:space="preserve"> сесія</w:t>
      </w:r>
    </w:p>
    <w:p w14:paraId="1CBDCD46" w14:textId="77777777" w:rsidR="00B36C89" w:rsidRPr="00B36C89" w:rsidRDefault="00B36C89" w:rsidP="00B36C89">
      <w:pPr>
        <w:spacing w:after="0" w:line="240" w:lineRule="auto"/>
        <w:jc w:val="center"/>
        <w:rPr>
          <w:rFonts w:ascii="Times New Roman" w:eastAsia="Times New Roman" w:hAnsi="Times New Roman" w:cs="Times New Roman"/>
          <w:kern w:val="0"/>
          <w:sz w:val="24"/>
          <w:szCs w:val="24"/>
          <w:lang w:eastAsia="ru-RU"/>
          <w14:ligatures w14:val="none"/>
        </w:rPr>
      </w:pPr>
    </w:p>
    <w:p w14:paraId="3878B90B" w14:textId="77777777" w:rsidR="00B36C89" w:rsidRPr="00B36C89" w:rsidRDefault="00B36C89" w:rsidP="00B36C89">
      <w:pPr>
        <w:spacing w:after="0" w:line="240" w:lineRule="auto"/>
        <w:jc w:val="center"/>
        <w:rPr>
          <w:rFonts w:ascii="Times New Roman" w:eastAsia="Times New Roman" w:hAnsi="Times New Roman" w:cs="Times New Roman"/>
          <w:kern w:val="0"/>
          <w:sz w:val="28"/>
          <w:szCs w:val="28"/>
          <w:lang w:eastAsia="ru-RU"/>
          <w14:ligatures w14:val="none"/>
        </w:rPr>
      </w:pPr>
      <w:r w:rsidRPr="00B36C89">
        <w:rPr>
          <w:rFonts w:ascii="Times New Roman" w:eastAsia="Times New Roman" w:hAnsi="Times New Roman" w:cs="Times New Roman"/>
          <w:kern w:val="0"/>
          <w:sz w:val="28"/>
          <w:szCs w:val="28"/>
          <w:lang w:eastAsia="ru-RU"/>
          <w14:ligatures w14:val="none"/>
        </w:rPr>
        <w:t>РІШЕННЯ</w:t>
      </w:r>
    </w:p>
    <w:p w14:paraId="0A5FA0D5" w14:textId="04AA3812" w:rsidR="00B36C89" w:rsidRPr="00CD61AA" w:rsidRDefault="00CD61AA" w:rsidP="00B36C89">
      <w:pPr>
        <w:spacing w:after="0" w:line="240" w:lineRule="auto"/>
        <w:ind w:left="3262" w:hanging="326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val="ru-RU" w:eastAsia="ru-RU"/>
          <w14:ligatures w14:val="none"/>
        </w:rPr>
        <w:t>24.04.2026</w:t>
      </w:r>
      <w:r w:rsidR="00B36C89" w:rsidRPr="00B36C89">
        <w:rPr>
          <w:rFonts w:ascii="Times New Roman" w:eastAsia="Times New Roman" w:hAnsi="Times New Roman" w:cs="Times New Roman"/>
          <w:b/>
          <w:bCs/>
          <w:kern w:val="0"/>
          <w:sz w:val="28"/>
          <w:szCs w:val="28"/>
          <w:lang w:eastAsia="ru-RU"/>
          <w14:ligatures w14:val="none"/>
        </w:rPr>
        <w:tab/>
      </w:r>
      <w:r w:rsidR="00B36C89" w:rsidRPr="00B36C89">
        <w:rPr>
          <w:rFonts w:ascii="Times New Roman" w:eastAsia="Times New Roman" w:hAnsi="Times New Roman" w:cs="Times New Roman"/>
          <w:b/>
          <w:bCs/>
          <w:kern w:val="0"/>
          <w:sz w:val="28"/>
          <w:szCs w:val="28"/>
          <w:lang w:eastAsia="ru-RU"/>
          <w14:ligatures w14:val="none"/>
        </w:rPr>
        <w:tab/>
      </w:r>
      <w:r w:rsidR="00B36C89" w:rsidRPr="00B36C89">
        <w:rPr>
          <w:rFonts w:ascii="Times New Roman" w:eastAsia="Times New Roman" w:hAnsi="Times New Roman" w:cs="Times New Roman"/>
          <w:b/>
          <w:bCs/>
          <w:kern w:val="0"/>
          <w:sz w:val="28"/>
          <w:szCs w:val="28"/>
          <w:lang w:eastAsia="ru-RU"/>
          <w14:ligatures w14:val="none"/>
        </w:rPr>
        <w:tab/>
      </w:r>
      <w:r w:rsidR="00B36C89" w:rsidRPr="00B36C89">
        <w:rPr>
          <w:rFonts w:ascii="Times New Roman" w:eastAsia="Times New Roman" w:hAnsi="Times New Roman" w:cs="Times New Roman"/>
          <w:b/>
          <w:bCs/>
          <w:kern w:val="0"/>
          <w:sz w:val="28"/>
          <w:szCs w:val="28"/>
          <w:lang w:eastAsia="ru-RU"/>
          <w14:ligatures w14:val="none"/>
        </w:rPr>
        <w:tab/>
      </w:r>
      <w:r w:rsidR="00B36C89" w:rsidRPr="00B36C89">
        <w:rPr>
          <w:rFonts w:ascii="Times New Roman" w:eastAsia="Times New Roman" w:hAnsi="Times New Roman" w:cs="Times New Roman"/>
          <w:b/>
          <w:bCs/>
          <w:kern w:val="0"/>
          <w:sz w:val="28"/>
          <w:szCs w:val="28"/>
          <w:lang w:eastAsia="ru-RU"/>
          <w14:ligatures w14:val="none"/>
        </w:rPr>
        <w:tab/>
        <w:t xml:space="preserve">    </w:t>
      </w:r>
      <w:r w:rsidR="00B36C89" w:rsidRPr="00B36C89">
        <w:rPr>
          <w:rFonts w:ascii="Times New Roman" w:eastAsia="Times New Roman" w:hAnsi="Times New Roman" w:cs="Times New Roman"/>
          <w:b/>
          <w:bCs/>
          <w:kern w:val="0"/>
          <w:sz w:val="28"/>
          <w:szCs w:val="28"/>
          <w:lang w:eastAsia="ru-RU"/>
          <w14:ligatures w14:val="none"/>
        </w:rPr>
        <w:tab/>
      </w:r>
      <w:r w:rsidR="00B36C89" w:rsidRPr="00B36C89">
        <w:rPr>
          <w:rFonts w:ascii="Times New Roman" w:eastAsia="Times New Roman" w:hAnsi="Times New Roman" w:cs="Times New Roman"/>
          <w:b/>
          <w:bCs/>
          <w:kern w:val="0"/>
          <w:sz w:val="28"/>
          <w:szCs w:val="28"/>
          <w:lang w:eastAsia="ru-RU"/>
          <w14:ligatures w14:val="none"/>
        </w:rPr>
        <w:tab/>
      </w:r>
      <w:r w:rsidR="00B36C89" w:rsidRPr="00B36C89">
        <w:rPr>
          <w:rFonts w:ascii="Times New Roman" w:eastAsia="Times New Roman" w:hAnsi="Times New Roman" w:cs="Times New Roman"/>
          <w:b/>
          <w:bCs/>
          <w:kern w:val="0"/>
          <w:sz w:val="28"/>
          <w:szCs w:val="28"/>
          <w:lang w:eastAsia="ru-RU"/>
          <w14:ligatures w14:val="none"/>
        </w:rPr>
        <w:tab/>
      </w:r>
      <w:r w:rsidR="00B36C89" w:rsidRPr="00B36C89">
        <w:rPr>
          <w:rFonts w:ascii="Times New Roman" w:eastAsia="Times New Roman" w:hAnsi="Times New Roman" w:cs="Times New Roman"/>
          <w:b/>
          <w:bCs/>
          <w:kern w:val="0"/>
          <w:sz w:val="28"/>
          <w:szCs w:val="28"/>
          <w:lang w:eastAsia="ru-RU"/>
          <w14:ligatures w14:val="none"/>
        </w:rPr>
        <w:tab/>
        <w:t xml:space="preserve">№ </w:t>
      </w:r>
      <w:r w:rsidRPr="00CD61AA">
        <w:rPr>
          <w:rFonts w:ascii="Times New Roman" w:eastAsia="Times New Roman" w:hAnsi="Times New Roman" w:cs="Times New Roman"/>
          <w:b/>
          <w:bCs/>
          <w:kern w:val="0"/>
          <w:sz w:val="28"/>
          <w:szCs w:val="28"/>
          <w:lang w:eastAsia="ru-RU"/>
          <w14:ligatures w14:val="none"/>
        </w:rPr>
        <w:t>3/6</w:t>
      </w:r>
    </w:p>
    <w:p w14:paraId="184F0AC8" w14:textId="77777777" w:rsidR="00B36C89" w:rsidRDefault="00B36C89" w:rsidP="00B36C89">
      <w:pPr>
        <w:widowControl w:val="0"/>
        <w:spacing w:after="0" w:line="240" w:lineRule="auto"/>
        <w:jc w:val="both"/>
        <w:rPr>
          <w:rFonts w:ascii="Times New Roman" w:eastAsia="Times New Roman" w:hAnsi="Times New Roman" w:cs="Times New Roman"/>
          <w:b/>
          <w:bCs/>
          <w:kern w:val="0"/>
          <w:sz w:val="28"/>
          <w:szCs w:val="28"/>
          <w:lang w:eastAsia="ru-RU"/>
          <w14:ligatures w14:val="none"/>
        </w:rPr>
      </w:pPr>
    </w:p>
    <w:p w14:paraId="757C302F" w14:textId="35E7CA77" w:rsidR="00B36C89" w:rsidRDefault="00B36C89" w:rsidP="00B36C89">
      <w:pPr>
        <w:widowControl w:val="0"/>
        <w:spacing w:after="0" w:line="240" w:lineRule="auto"/>
        <w:jc w:val="both"/>
        <w:rPr>
          <w:rFonts w:ascii="Times New Roman" w:eastAsia="Times New Roman" w:hAnsi="Times New Roman" w:cs="Times New Roman"/>
          <w:b/>
          <w:bCs/>
          <w:kern w:val="0"/>
          <w:sz w:val="28"/>
          <w:szCs w:val="28"/>
          <w:lang w:eastAsia="ru-RU"/>
          <w14:ligatures w14:val="none"/>
        </w:rPr>
      </w:pPr>
      <w:r w:rsidRPr="006B3A29">
        <w:rPr>
          <w:rFonts w:ascii="Times New Roman" w:eastAsia="Times New Roman" w:hAnsi="Times New Roman" w:cs="Times New Roman"/>
          <w:b/>
          <w:bCs/>
          <w:kern w:val="0"/>
          <w:sz w:val="28"/>
          <w:szCs w:val="28"/>
          <w:lang w:eastAsia="ru-RU"/>
          <w14:ligatures w14:val="none"/>
        </w:rPr>
        <w:t xml:space="preserve">Про встановлення права </w:t>
      </w:r>
      <w:proofErr w:type="spellStart"/>
      <w:r w:rsidRPr="006B3A29">
        <w:rPr>
          <w:rFonts w:ascii="Times New Roman" w:eastAsia="Times New Roman" w:hAnsi="Times New Roman" w:cs="Times New Roman"/>
          <w:b/>
          <w:bCs/>
          <w:kern w:val="0"/>
          <w:sz w:val="28"/>
          <w:szCs w:val="28"/>
          <w:lang w:eastAsia="ru-RU"/>
          <w14:ligatures w14:val="none"/>
        </w:rPr>
        <w:t>узуфрукта</w:t>
      </w:r>
      <w:proofErr w:type="spellEnd"/>
      <w:r w:rsidRPr="006B3A29">
        <w:rPr>
          <w:rFonts w:ascii="Times New Roman" w:eastAsia="Times New Roman" w:hAnsi="Times New Roman" w:cs="Times New Roman"/>
          <w:b/>
          <w:bCs/>
          <w:kern w:val="0"/>
          <w:sz w:val="28"/>
          <w:szCs w:val="28"/>
          <w:lang w:eastAsia="ru-RU"/>
          <w14:ligatures w14:val="none"/>
        </w:rPr>
        <w:t xml:space="preserve"> комунального майна </w:t>
      </w:r>
      <w:r w:rsidRPr="00CF70D8">
        <w:rPr>
          <w:rFonts w:ascii="Times New Roman" w:eastAsia="Times New Roman" w:hAnsi="Times New Roman" w:cs="Times New Roman"/>
          <w:b/>
          <w:bCs/>
          <w:kern w:val="0"/>
          <w:sz w:val="28"/>
          <w:szCs w:val="28"/>
          <w:lang w:eastAsia="ru-RU"/>
          <w14:ligatures w14:val="none"/>
        </w:rPr>
        <w:t>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17997723" w14:textId="77777777" w:rsidR="00B36C89" w:rsidRPr="00B36C89" w:rsidRDefault="00B36C89" w:rsidP="00B36C89">
      <w:pPr>
        <w:widowControl w:val="0"/>
        <w:spacing w:after="0" w:line="240" w:lineRule="auto"/>
        <w:rPr>
          <w:rFonts w:ascii="Times New Roman" w:eastAsia="Calibri" w:hAnsi="Times New Roman" w:cs="Times New Roman"/>
          <w:b/>
          <w:bCs/>
          <w:color w:val="000000"/>
          <w:kern w:val="0"/>
          <w:sz w:val="28"/>
          <w:szCs w:val="28"/>
          <w:shd w:val="clear" w:color="auto" w:fill="FFFFFF"/>
          <w:lang w:eastAsia="uk-UA"/>
          <w14:ligatures w14:val="none"/>
        </w:rPr>
      </w:pPr>
    </w:p>
    <w:p w14:paraId="46386BE3" w14:textId="0D9C49B0" w:rsidR="00B36C89" w:rsidRPr="00B36C89" w:rsidRDefault="00B36C89" w:rsidP="00F832D7">
      <w:pPr>
        <w:widowControl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B36C89">
        <w:rPr>
          <w:rFonts w:ascii="Times New Roman" w:eastAsia="Calibri" w:hAnsi="Times New Roman" w:cs="Times New Roman"/>
          <w:bCs/>
          <w:color w:val="000000"/>
          <w:kern w:val="0"/>
          <w:sz w:val="28"/>
          <w:szCs w:val="28"/>
          <w:lang w:eastAsia="uk-UA"/>
          <w14:ligatures w14:val="none"/>
        </w:rPr>
        <w:t xml:space="preserve">Керуючись Законом України «Про місцеве самоврядування в Україні», відповідно до Закону України «Про особливості регулювання діяльності юридичних осіб окремих організаційно-правових форму перехідний період та об’єднань юридичних осіб», Порядку передачі державного та комунального майна на праві </w:t>
      </w:r>
      <w:proofErr w:type="spellStart"/>
      <w:r w:rsidRPr="00B36C89">
        <w:rPr>
          <w:rFonts w:ascii="Times New Roman" w:eastAsia="Calibri" w:hAnsi="Times New Roman" w:cs="Times New Roman"/>
          <w:bCs/>
          <w:color w:val="000000"/>
          <w:kern w:val="0"/>
          <w:sz w:val="28"/>
          <w:szCs w:val="28"/>
          <w:lang w:eastAsia="uk-UA"/>
          <w14:ligatures w14:val="none"/>
        </w:rPr>
        <w:t>узуфрукта</w:t>
      </w:r>
      <w:proofErr w:type="spellEnd"/>
      <w:r w:rsidRPr="00B36C89">
        <w:rPr>
          <w:rFonts w:ascii="Times New Roman" w:eastAsia="Calibri" w:hAnsi="Times New Roman" w:cs="Times New Roman"/>
          <w:bCs/>
          <w:color w:val="000000"/>
          <w:kern w:val="0"/>
          <w:sz w:val="28"/>
          <w:szCs w:val="28"/>
          <w:lang w:eastAsia="uk-UA"/>
          <w14:ligatures w14:val="none"/>
        </w:rPr>
        <w:t xml:space="preserve"> державного або комунального майна, здійснення контролю за використанням такого майна, затвердженим постановою КМУ від 08.09.2025 № 1103, враховуючи </w:t>
      </w:r>
      <w:r w:rsidR="003E19FF">
        <w:rPr>
          <w:rFonts w:ascii="Times New Roman" w:eastAsia="Calibri" w:hAnsi="Times New Roman" w:cs="Times New Roman"/>
          <w:bCs/>
          <w:color w:val="000000"/>
          <w:kern w:val="0"/>
          <w:sz w:val="28"/>
          <w:szCs w:val="28"/>
          <w:lang w:eastAsia="uk-UA"/>
          <w14:ligatures w14:val="none"/>
        </w:rPr>
        <w:t xml:space="preserve">пропозицію </w:t>
      </w:r>
      <w:r w:rsidR="003E19FF" w:rsidRPr="00DC6AF5">
        <w:rPr>
          <w:rFonts w:ascii="Times New Roman" w:eastAsia="Calibri" w:hAnsi="Times New Roman" w:cs="Times New Roman"/>
          <w:bCs/>
          <w:color w:val="000000"/>
          <w:kern w:val="0"/>
          <w:sz w:val="28"/>
          <w:szCs w:val="28"/>
          <w:lang w:eastAsia="uk-UA"/>
          <w14:ligatures w14:val="none"/>
        </w:rPr>
        <w:t xml:space="preserve">директора </w:t>
      </w:r>
      <w:r w:rsidRPr="00DC6AF5">
        <w:rPr>
          <w:rFonts w:ascii="Times New Roman" w:eastAsia="Times New Roman" w:hAnsi="Times New Roman" w:cs="Times New Roman"/>
          <w:kern w:val="0"/>
          <w:sz w:val="28"/>
          <w:szCs w:val="28"/>
          <w:lang w:eastAsia="ru-RU"/>
          <w14:ligatures w14:val="none"/>
        </w:rPr>
        <w:t>комунального некомерційного підприємства «Територіальне медичне об’єднання «Багатопрофільна лікарня інтенсивних методів лікування та швидкої медичної допомоги»</w:t>
      </w:r>
      <w:r w:rsidRPr="00B36C89">
        <w:rPr>
          <w:rFonts w:ascii="Times New Roman" w:eastAsia="Times New Roman" w:hAnsi="Times New Roman" w:cs="Times New Roman"/>
          <w:kern w:val="0"/>
          <w:sz w:val="28"/>
          <w:szCs w:val="28"/>
          <w:lang w:eastAsia="ru-RU"/>
          <w14:ligatures w14:val="none"/>
        </w:rPr>
        <w:t xml:space="preserve"> Мелітопольської міської ради Запорізької області</w:t>
      </w:r>
      <w:r>
        <w:rPr>
          <w:rFonts w:ascii="Times New Roman" w:eastAsia="Times New Roman" w:hAnsi="Times New Roman" w:cs="Times New Roman"/>
          <w:kern w:val="0"/>
          <w:sz w:val="28"/>
          <w:szCs w:val="28"/>
          <w:lang w:eastAsia="ru-RU"/>
          <w14:ligatures w14:val="none"/>
        </w:rPr>
        <w:t xml:space="preserve"> </w:t>
      </w:r>
      <w:r w:rsidRPr="00B36C89">
        <w:rPr>
          <w:rFonts w:ascii="Times New Roman" w:eastAsia="Calibri" w:hAnsi="Times New Roman" w:cs="Times New Roman"/>
          <w:bCs/>
          <w:kern w:val="0"/>
          <w:sz w:val="27"/>
          <w:szCs w:val="27"/>
          <w14:ligatures w14:val="none"/>
        </w:rPr>
        <w:t>та</w:t>
      </w:r>
      <w:r w:rsidRPr="00B36C89">
        <w:rPr>
          <w:rFonts w:ascii="Times New Roman" w:eastAsia="Calibri" w:hAnsi="Times New Roman" w:cs="Times New Roman"/>
          <w:b/>
          <w:bCs/>
          <w:kern w:val="0"/>
          <w:sz w:val="27"/>
          <w:szCs w:val="27"/>
          <w14:ligatures w14:val="none"/>
        </w:rPr>
        <w:t xml:space="preserve"> </w:t>
      </w:r>
      <w:r w:rsidRPr="00B36C89">
        <w:rPr>
          <w:rFonts w:ascii="Times New Roman" w:eastAsia="Calibri" w:hAnsi="Times New Roman" w:cs="Times New Roman"/>
          <w:kern w:val="0"/>
          <w:sz w:val="27"/>
          <w:szCs w:val="27"/>
          <w14:ligatures w14:val="none"/>
        </w:rPr>
        <w:t>з метою забезпечення ефективного використання майна комунальної власності Мелітопольської міської територіальної громади,</w:t>
      </w:r>
    </w:p>
    <w:p w14:paraId="7D8FBF19" w14:textId="77777777" w:rsidR="00B36C89" w:rsidRDefault="00B36C89" w:rsidP="00F832D7">
      <w:pPr>
        <w:widowControl w:val="0"/>
        <w:spacing w:after="0" w:line="240" w:lineRule="auto"/>
        <w:jc w:val="both"/>
        <w:rPr>
          <w:rFonts w:ascii="Times New Roman" w:eastAsia="Calibri" w:hAnsi="Times New Roman" w:cs="Times New Roman"/>
          <w:color w:val="000000"/>
          <w:kern w:val="0"/>
          <w:sz w:val="28"/>
          <w:szCs w:val="28"/>
          <w:lang w:eastAsia="uk-UA"/>
          <w14:ligatures w14:val="none"/>
        </w:rPr>
      </w:pPr>
    </w:p>
    <w:p w14:paraId="0EA327E8" w14:textId="77777777" w:rsidR="00B36C89" w:rsidRPr="00B36C89" w:rsidRDefault="00B36C89" w:rsidP="00B36C89">
      <w:pPr>
        <w:spacing w:after="0"/>
        <w:ind w:firstLine="708"/>
        <w:jc w:val="both"/>
        <w:rPr>
          <w:rFonts w:ascii="Times New Roman" w:eastAsia="Calibri" w:hAnsi="Times New Roman" w:cs="Times New Roman"/>
          <w:bCs/>
          <w:sz w:val="28"/>
          <w:szCs w:val="28"/>
        </w:rPr>
      </w:pPr>
      <w:r w:rsidRPr="00B36C89">
        <w:rPr>
          <w:rFonts w:ascii="Times New Roman" w:eastAsia="Calibri" w:hAnsi="Times New Roman" w:cs="Times New Roman"/>
          <w:bCs/>
          <w:sz w:val="28"/>
          <w:szCs w:val="28"/>
        </w:rPr>
        <w:t xml:space="preserve">Мелітопольська міська рада Запорізької області </w:t>
      </w:r>
    </w:p>
    <w:p w14:paraId="243EB2A5" w14:textId="77777777" w:rsidR="00B36C89" w:rsidRPr="00B36C89" w:rsidRDefault="00B36C89" w:rsidP="00B36C89">
      <w:pPr>
        <w:spacing w:after="0"/>
        <w:ind w:firstLine="708"/>
        <w:jc w:val="both"/>
        <w:rPr>
          <w:rFonts w:ascii="Times New Roman" w:eastAsia="Calibri" w:hAnsi="Times New Roman" w:cs="Times New Roman"/>
          <w:bCs/>
          <w:sz w:val="28"/>
          <w:szCs w:val="28"/>
        </w:rPr>
      </w:pPr>
    </w:p>
    <w:p w14:paraId="145822BC" w14:textId="77777777" w:rsidR="00B36C89" w:rsidRPr="00B36C89" w:rsidRDefault="00B36C89" w:rsidP="00B36C89">
      <w:pPr>
        <w:widowControl w:val="0"/>
        <w:spacing w:after="0" w:line="240" w:lineRule="auto"/>
        <w:ind w:left="20"/>
        <w:jc w:val="both"/>
        <w:rPr>
          <w:rFonts w:ascii="Times New Roman" w:eastAsia="Calibri" w:hAnsi="Times New Roman" w:cs="Times New Roman"/>
          <w:b/>
          <w:bCs/>
          <w:color w:val="000000"/>
          <w:kern w:val="0"/>
          <w:sz w:val="28"/>
          <w:szCs w:val="28"/>
          <w:shd w:val="clear" w:color="auto" w:fill="FFFFFF"/>
          <w:lang w:eastAsia="uk-UA"/>
          <w14:ligatures w14:val="none"/>
        </w:rPr>
      </w:pPr>
      <w:r w:rsidRPr="00B36C89">
        <w:rPr>
          <w:rFonts w:ascii="Times New Roman" w:eastAsia="Calibri" w:hAnsi="Times New Roman" w:cs="Times New Roman"/>
          <w:b/>
          <w:bCs/>
          <w:color w:val="000000"/>
          <w:kern w:val="0"/>
          <w:sz w:val="28"/>
          <w:szCs w:val="28"/>
          <w:shd w:val="clear" w:color="auto" w:fill="FFFFFF"/>
          <w:lang w:eastAsia="uk-UA"/>
          <w14:ligatures w14:val="none"/>
        </w:rPr>
        <w:t>ВИРІШИЛА:</w:t>
      </w:r>
    </w:p>
    <w:p w14:paraId="262AF285" w14:textId="77777777" w:rsidR="00F832D7" w:rsidRDefault="00F832D7" w:rsidP="00C9539C">
      <w:pPr>
        <w:pStyle w:val="af"/>
        <w:ind w:firstLine="708"/>
        <w:jc w:val="both"/>
        <w:rPr>
          <w:rFonts w:ascii="Times New Roman" w:hAnsi="Times New Roman" w:cs="Times New Roman"/>
          <w:color w:val="000000"/>
          <w:sz w:val="28"/>
          <w:szCs w:val="28"/>
          <w:lang w:eastAsia="uk-UA"/>
        </w:rPr>
      </w:pPr>
    </w:p>
    <w:p w14:paraId="3B38E2CB" w14:textId="77777777" w:rsidR="007E4EB2" w:rsidRDefault="001D5060" w:rsidP="007E4EB2">
      <w:pPr>
        <w:pStyle w:val="af"/>
        <w:ind w:firstLine="708"/>
        <w:jc w:val="both"/>
        <w:rPr>
          <w:rFonts w:ascii="Times New Roman" w:eastAsia="Times New Roman" w:hAnsi="Times New Roman" w:cs="Times New Roman"/>
          <w:color w:val="1A1A1A"/>
          <w:spacing w:val="5"/>
          <w:sz w:val="28"/>
          <w:szCs w:val="28"/>
          <w:bdr w:val="none" w:sz="0" w:space="0" w:color="auto" w:frame="1"/>
          <w:lang w:eastAsia="uk-UA"/>
        </w:rPr>
      </w:pPr>
      <w:r>
        <w:rPr>
          <w:rFonts w:ascii="Times New Roman" w:hAnsi="Times New Roman" w:cs="Times New Roman"/>
          <w:color w:val="000000"/>
          <w:sz w:val="28"/>
          <w:szCs w:val="28"/>
          <w:lang w:eastAsia="uk-UA"/>
        </w:rPr>
        <w:t>1</w:t>
      </w:r>
      <w:r w:rsidR="007E4EB2">
        <w:rPr>
          <w:rFonts w:ascii="Times New Roman" w:hAnsi="Times New Roman" w:cs="Times New Roman"/>
          <w:color w:val="000000"/>
          <w:sz w:val="28"/>
          <w:szCs w:val="28"/>
          <w:lang w:eastAsia="uk-UA"/>
        </w:rPr>
        <w:t xml:space="preserve">. </w:t>
      </w:r>
      <w:r w:rsidR="00B36C89" w:rsidRPr="00C9539C">
        <w:rPr>
          <w:rFonts w:ascii="Times New Roman" w:hAnsi="Times New Roman" w:cs="Times New Roman"/>
          <w:color w:val="000000"/>
          <w:sz w:val="28"/>
          <w:szCs w:val="28"/>
          <w:lang w:eastAsia="uk-UA"/>
        </w:rPr>
        <w:t xml:space="preserve">Встановити </w:t>
      </w:r>
      <w:r w:rsidR="00B36C89" w:rsidRPr="00221DCB">
        <w:rPr>
          <w:rFonts w:ascii="Times New Roman" w:hAnsi="Times New Roman" w:cs="Times New Roman"/>
          <w:color w:val="000000"/>
          <w:sz w:val="28"/>
          <w:szCs w:val="28"/>
          <w:lang w:eastAsia="uk-UA"/>
        </w:rPr>
        <w:t xml:space="preserve">безстроково право </w:t>
      </w:r>
      <w:proofErr w:type="spellStart"/>
      <w:r w:rsidR="00B36C89" w:rsidRPr="00221DCB">
        <w:rPr>
          <w:rFonts w:ascii="Times New Roman" w:hAnsi="Times New Roman" w:cs="Times New Roman"/>
          <w:color w:val="000000"/>
          <w:sz w:val="28"/>
          <w:szCs w:val="28"/>
          <w:lang w:eastAsia="uk-UA"/>
        </w:rPr>
        <w:t>узуфрукта</w:t>
      </w:r>
      <w:proofErr w:type="spellEnd"/>
      <w:r w:rsidR="00B36C89" w:rsidRPr="00C9539C">
        <w:rPr>
          <w:rFonts w:ascii="Times New Roman" w:hAnsi="Times New Roman" w:cs="Times New Roman"/>
          <w:color w:val="000000"/>
          <w:sz w:val="28"/>
          <w:szCs w:val="28"/>
          <w:lang w:eastAsia="uk-UA"/>
        </w:rPr>
        <w:t xml:space="preserve"> комунального майна</w:t>
      </w:r>
      <w:r w:rsidR="00B36C89" w:rsidRPr="00C9539C">
        <w:rPr>
          <w:rFonts w:ascii="Times New Roman" w:eastAsia="Times New Roman" w:hAnsi="Times New Roman" w:cs="Times New Roman"/>
          <w:b/>
          <w:bCs/>
          <w:color w:val="1A1A1A"/>
          <w:spacing w:val="5"/>
          <w:sz w:val="28"/>
          <w:szCs w:val="28"/>
          <w:bdr w:val="none" w:sz="0" w:space="0" w:color="auto" w:frame="1"/>
          <w:lang w:eastAsia="uk-UA"/>
        </w:rPr>
        <w:t xml:space="preserve"> </w:t>
      </w:r>
      <w:r w:rsidR="000C0E4A" w:rsidRPr="00C9539C">
        <w:rPr>
          <w:rFonts w:ascii="Times New Roman" w:eastAsia="Times New Roman" w:hAnsi="Times New Roman" w:cs="Times New Roman"/>
          <w:sz w:val="28"/>
          <w:szCs w:val="28"/>
          <w:lang w:eastAsia="ru-RU"/>
        </w:rPr>
        <w:t>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r w:rsidR="00B36C89" w:rsidRPr="00C9539C">
        <w:rPr>
          <w:rFonts w:ascii="Times New Roman" w:hAnsi="Times New Roman" w:cs="Times New Roman"/>
          <w:color w:val="000000"/>
          <w:sz w:val="28"/>
          <w:szCs w:val="28"/>
          <w:lang w:eastAsia="uk-UA"/>
        </w:rPr>
        <w:t xml:space="preserve"> </w:t>
      </w:r>
      <w:r w:rsidR="00B36C89" w:rsidRPr="00C9539C">
        <w:rPr>
          <w:rFonts w:ascii="Times New Roman" w:hAnsi="Times New Roman" w:cs="Times New Roman"/>
          <w:sz w:val="28"/>
          <w:szCs w:val="28"/>
          <w:lang w:eastAsia="uk-UA"/>
        </w:rPr>
        <w:t>(код ЄДРПОУ</w:t>
      </w:r>
      <w:r w:rsidR="000C0E4A" w:rsidRPr="00C9539C">
        <w:rPr>
          <w:rFonts w:ascii="Times New Roman" w:hAnsi="Times New Roman" w:cs="Times New Roman"/>
          <w:sz w:val="28"/>
          <w:szCs w:val="28"/>
          <w:lang w:eastAsia="uk-UA"/>
        </w:rPr>
        <w:t xml:space="preserve"> </w:t>
      </w:r>
      <w:r w:rsidR="00C9539C" w:rsidRPr="00C9539C">
        <w:rPr>
          <w:rFonts w:ascii="Times New Roman" w:eastAsia="Times New Roman" w:hAnsi="Times New Roman" w:cs="Times New Roman"/>
          <w:sz w:val="28"/>
          <w:szCs w:val="28"/>
        </w:rPr>
        <w:t>05498720</w:t>
      </w:r>
      <w:r w:rsidR="00B36C89" w:rsidRPr="00C9539C">
        <w:rPr>
          <w:rFonts w:ascii="Times New Roman" w:hAnsi="Times New Roman" w:cs="Times New Roman"/>
          <w:sz w:val="28"/>
          <w:szCs w:val="28"/>
          <w:lang w:eastAsia="uk-UA"/>
        </w:rPr>
        <w:t>)</w:t>
      </w:r>
      <w:r w:rsidR="00B36C89" w:rsidRPr="00C9539C">
        <w:rPr>
          <w:rFonts w:ascii="Times New Roman" w:eastAsia="Times New Roman" w:hAnsi="Times New Roman" w:cs="Times New Roman"/>
          <w:b/>
          <w:bCs/>
          <w:color w:val="1A1A1A"/>
          <w:spacing w:val="5"/>
          <w:sz w:val="28"/>
          <w:szCs w:val="28"/>
          <w:bdr w:val="none" w:sz="0" w:space="0" w:color="auto" w:frame="1"/>
          <w:lang w:eastAsia="uk-UA"/>
        </w:rPr>
        <w:t xml:space="preserve"> </w:t>
      </w:r>
      <w:r w:rsidR="00B36C89" w:rsidRPr="00C9539C">
        <w:rPr>
          <w:rFonts w:ascii="Times New Roman" w:eastAsia="Times New Roman" w:hAnsi="Times New Roman" w:cs="Times New Roman"/>
          <w:color w:val="1A1A1A"/>
          <w:spacing w:val="5"/>
          <w:sz w:val="28"/>
          <w:szCs w:val="28"/>
          <w:bdr w:val="none" w:sz="0" w:space="0" w:color="auto" w:frame="1"/>
          <w:lang w:eastAsia="uk-UA"/>
        </w:rPr>
        <w:t xml:space="preserve">(далі - </w:t>
      </w:r>
      <w:proofErr w:type="spellStart"/>
      <w:r w:rsidR="00B36C89" w:rsidRPr="00C9539C">
        <w:rPr>
          <w:rFonts w:ascii="Times New Roman" w:eastAsia="Times New Roman" w:hAnsi="Times New Roman" w:cs="Times New Roman"/>
          <w:color w:val="1A1A1A"/>
          <w:spacing w:val="5"/>
          <w:sz w:val="28"/>
          <w:szCs w:val="28"/>
          <w:bdr w:val="none" w:sz="0" w:space="0" w:color="auto" w:frame="1"/>
          <w:lang w:eastAsia="uk-UA"/>
        </w:rPr>
        <w:t>Узуфруктарій</w:t>
      </w:r>
      <w:proofErr w:type="spellEnd"/>
      <w:r w:rsidR="00B36C89" w:rsidRPr="00C9539C">
        <w:rPr>
          <w:rFonts w:ascii="Times New Roman" w:eastAsia="Times New Roman" w:hAnsi="Times New Roman" w:cs="Times New Roman"/>
          <w:color w:val="1A1A1A"/>
          <w:spacing w:val="5"/>
          <w:sz w:val="28"/>
          <w:szCs w:val="28"/>
          <w:bdr w:val="none" w:sz="0" w:space="0" w:color="auto" w:frame="1"/>
          <w:lang w:eastAsia="uk-UA"/>
        </w:rPr>
        <w:t>) на майно комунальної власності Мелітопольської міської територіальної громади, а саме:</w:t>
      </w:r>
      <w:r w:rsidR="00B36C89" w:rsidRPr="00C9539C">
        <w:rPr>
          <w:rFonts w:ascii="Times New Roman" w:hAnsi="Times New Roman" w:cs="Times New Roman"/>
          <w:sz w:val="28"/>
          <w:szCs w:val="28"/>
        </w:rPr>
        <w:t xml:space="preserve"> </w:t>
      </w:r>
      <w:r w:rsidR="003E19FF" w:rsidRPr="00C9539C">
        <w:rPr>
          <w:rFonts w:ascii="Times New Roman" w:eastAsia="Times New Roman" w:hAnsi="Times New Roman" w:cs="Times New Roman"/>
          <w:sz w:val="28"/>
          <w:szCs w:val="28"/>
          <w:lang w:eastAsia="ru-RU"/>
        </w:rPr>
        <w:t xml:space="preserve">транспортний засіб </w:t>
      </w:r>
      <w:r w:rsidR="007E4EB2" w:rsidRPr="0019602E">
        <w:rPr>
          <w:rFonts w:ascii="Times New Roman" w:eastAsia="Times New Roman" w:hAnsi="Times New Roman" w:cs="Times New Roman"/>
          <w:sz w:val="28"/>
          <w:szCs w:val="28"/>
          <w:lang w:eastAsia="ru-RU"/>
        </w:rPr>
        <w:t xml:space="preserve">(легковий, </w:t>
      </w:r>
      <w:proofErr w:type="spellStart"/>
      <w:r w:rsidR="007E4EB2" w:rsidRPr="0019602E">
        <w:rPr>
          <w:rFonts w:ascii="Times New Roman" w:eastAsia="Times New Roman" w:hAnsi="Times New Roman" w:cs="Times New Roman"/>
          <w:sz w:val="28"/>
          <w:szCs w:val="28"/>
          <w:lang w:eastAsia="ru-RU"/>
        </w:rPr>
        <w:t>хетчбек</w:t>
      </w:r>
      <w:proofErr w:type="spellEnd"/>
      <w:r w:rsidR="007E4EB2" w:rsidRPr="0019602E">
        <w:rPr>
          <w:rFonts w:ascii="Times New Roman" w:eastAsia="Times New Roman" w:hAnsi="Times New Roman" w:cs="Times New Roman"/>
          <w:sz w:val="28"/>
          <w:szCs w:val="28"/>
          <w:lang w:eastAsia="ru-RU"/>
        </w:rPr>
        <w:t xml:space="preserve">) </w:t>
      </w:r>
      <w:r w:rsidR="007E4EB2" w:rsidRPr="0019602E">
        <w:rPr>
          <w:rFonts w:ascii="Times New Roman" w:eastAsia="Times New Roman" w:hAnsi="Times New Roman" w:cs="Times New Roman"/>
          <w:sz w:val="28"/>
          <w:szCs w:val="28"/>
          <w:lang w:val="ru-RU" w:eastAsia="ru-RU"/>
        </w:rPr>
        <w:t>KIA</w:t>
      </w:r>
      <w:r w:rsidR="007E4EB2" w:rsidRPr="0019602E">
        <w:rPr>
          <w:rFonts w:ascii="Times New Roman" w:eastAsia="Times New Roman" w:hAnsi="Times New Roman" w:cs="Times New Roman"/>
          <w:sz w:val="28"/>
          <w:szCs w:val="28"/>
          <w:lang w:eastAsia="ru-RU"/>
        </w:rPr>
        <w:t xml:space="preserve">, тип: </w:t>
      </w:r>
      <w:r w:rsidR="007E4EB2" w:rsidRPr="0019602E">
        <w:rPr>
          <w:rFonts w:ascii="Times New Roman" w:eastAsia="Times New Roman" w:hAnsi="Times New Roman" w:cs="Times New Roman"/>
          <w:sz w:val="28"/>
          <w:szCs w:val="28"/>
          <w:lang w:val="en-US" w:eastAsia="ru-RU"/>
        </w:rPr>
        <w:t>CD</w:t>
      </w:r>
      <w:r w:rsidR="007E4EB2" w:rsidRPr="0019602E">
        <w:rPr>
          <w:rFonts w:ascii="Times New Roman" w:eastAsia="Times New Roman" w:hAnsi="Times New Roman" w:cs="Times New Roman"/>
          <w:sz w:val="28"/>
          <w:szCs w:val="28"/>
          <w:lang w:eastAsia="ru-RU"/>
        </w:rPr>
        <w:t>/</w:t>
      </w:r>
      <w:r w:rsidR="007E4EB2" w:rsidRPr="0019602E">
        <w:rPr>
          <w:rFonts w:ascii="Times New Roman" w:eastAsia="Times New Roman" w:hAnsi="Times New Roman" w:cs="Times New Roman"/>
          <w:sz w:val="28"/>
          <w:szCs w:val="28"/>
          <w:lang w:val="en-US" w:eastAsia="ru-RU"/>
        </w:rPr>
        <w:t>B</w:t>
      </w:r>
      <w:r w:rsidR="007E4EB2" w:rsidRPr="0019602E">
        <w:rPr>
          <w:rFonts w:ascii="Times New Roman" w:eastAsia="Times New Roman" w:hAnsi="Times New Roman" w:cs="Times New Roman"/>
          <w:sz w:val="28"/>
          <w:szCs w:val="28"/>
          <w:lang w:eastAsia="ru-RU"/>
        </w:rPr>
        <w:t>5</w:t>
      </w:r>
      <w:r w:rsidR="007E4EB2" w:rsidRPr="0019602E">
        <w:rPr>
          <w:rFonts w:ascii="Times New Roman" w:eastAsia="Times New Roman" w:hAnsi="Times New Roman" w:cs="Times New Roman"/>
          <w:sz w:val="28"/>
          <w:szCs w:val="28"/>
          <w:lang w:val="en-US" w:eastAsia="ru-RU"/>
        </w:rPr>
        <w:t>PC</w:t>
      </w:r>
      <w:r w:rsidR="007E4EB2" w:rsidRPr="0019602E">
        <w:rPr>
          <w:rFonts w:ascii="Times New Roman" w:eastAsia="Times New Roman" w:hAnsi="Times New Roman" w:cs="Times New Roman"/>
          <w:sz w:val="28"/>
          <w:szCs w:val="28"/>
          <w:lang w:eastAsia="ru-RU"/>
        </w:rPr>
        <w:t>1/</w:t>
      </w:r>
      <w:r w:rsidR="007E4EB2" w:rsidRPr="0019602E">
        <w:rPr>
          <w:rFonts w:ascii="Times New Roman" w:eastAsia="Times New Roman" w:hAnsi="Times New Roman" w:cs="Times New Roman"/>
          <w:sz w:val="28"/>
          <w:szCs w:val="28"/>
          <w:lang w:val="en-US" w:eastAsia="ru-RU"/>
        </w:rPr>
        <w:t>A</w:t>
      </w:r>
      <w:r w:rsidR="007E4EB2" w:rsidRPr="0019602E">
        <w:rPr>
          <w:rFonts w:ascii="Times New Roman" w:eastAsia="Times New Roman" w:hAnsi="Times New Roman" w:cs="Times New Roman"/>
          <w:sz w:val="28"/>
          <w:szCs w:val="28"/>
          <w:lang w:eastAsia="ru-RU"/>
        </w:rPr>
        <w:t>61</w:t>
      </w:r>
      <w:r w:rsidR="007E4EB2" w:rsidRPr="0019602E">
        <w:rPr>
          <w:rFonts w:ascii="Times New Roman" w:eastAsia="Times New Roman" w:hAnsi="Times New Roman" w:cs="Times New Roman"/>
          <w:sz w:val="28"/>
          <w:szCs w:val="28"/>
          <w:lang w:val="en-US" w:eastAsia="ru-RU"/>
        </w:rPr>
        <w:t>B</w:t>
      </w:r>
      <w:r w:rsidR="007E4EB2" w:rsidRPr="0019602E">
        <w:rPr>
          <w:rFonts w:ascii="Times New Roman" w:eastAsia="Times New Roman" w:hAnsi="Times New Roman" w:cs="Times New Roman"/>
          <w:sz w:val="28"/>
          <w:szCs w:val="28"/>
          <w:lang w:eastAsia="ru-RU"/>
        </w:rPr>
        <w:t xml:space="preserve">12, модель: </w:t>
      </w:r>
      <w:proofErr w:type="spellStart"/>
      <w:r w:rsidR="007E4EB2" w:rsidRPr="0019602E">
        <w:rPr>
          <w:rFonts w:ascii="Times New Roman" w:eastAsia="Times New Roman" w:hAnsi="Times New Roman" w:cs="Times New Roman"/>
          <w:sz w:val="28"/>
          <w:szCs w:val="28"/>
          <w:lang w:val="ru-RU" w:eastAsia="ru-RU"/>
        </w:rPr>
        <w:t>ceed</w:t>
      </w:r>
      <w:proofErr w:type="spellEnd"/>
      <w:r w:rsidR="007E4EB2" w:rsidRPr="0019602E">
        <w:rPr>
          <w:rFonts w:ascii="Times New Roman" w:eastAsia="Times New Roman" w:hAnsi="Times New Roman" w:cs="Times New Roman"/>
          <w:sz w:val="28"/>
          <w:szCs w:val="28"/>
          <w:lang w:eastAsia="ru-RU"/>
        </w:rPr>
        <w:t xml:space="preserve">; ідентифікаційний  № </w:t>
      </w:r>
      <w:r w:rsidR="007E4EB2" w:rsidRPr="0019602E">
        <w:rPr>
          <w:rFonts w:ascii="Times New Roman" w:eastAsia="Times New Roman" w:hAnsi="Times New Roman" w:cs="Times New Roman"/>
          <w:sz w:val="28"/>
          <w:szCs w:val="28"/>
          <w:lang w:val="en-US" w:eastAsia="ru-RU"/>
        </w:rPr>
        <w:t>U</w:t>
      </w:r>
      <w:r w:rsidR="007E4EB2" w:rsidRPr="0019602E">
        <w:rPr>
          <w:rFonts w:ascii="Times New Roman" w:eastAsia="Times New Roman" w:hAnsi="Times New Roman" w:cs="Times New Roman"/>
          <w:sz w:val="28"/>
          <w:szCs w:val="28"/>
          <w:lang w:eastAsia="ru-RU"/>
        </w:rPr>
        <w:t>5</w:t>
      </w:r>
      <w:r w:rsidR="007E4EB2" w:rsidRPr="0019602E">
        <w:rPr>
          <w:rFonts w:ascii="Times New Roman" w:eastAsia="Times New Roman" w:hAnsi="Times New Roman" w:cs="Times New Roman"/>
          <w:sz w:val="28"/>
          <w:szCs w:val="28"/>
          <w:lang w:val="en-US" w:eastAsia="ru-RU"/>
        </w:rPr>
        <w:t>YH</w:t>
      </w:r>
      <w:r w:rsidR="007E4EB2" w:rsidRPr="0019602E">
        <w:rPr>
          <w:rFonts w:ascii="Times New Roman" w:eastAsia="Times New Roman" w:hAnsi="Times New Roman" w:cs="Times New Roman"/>
          <w:sz w:val="28"/>
          <w:szCs w:val="28"/>
          <w:lang w:eastAsia="ru-RU"/>
        </w:rPr>
        <w:t>2516</w:t>
      </w:r>
      <w:r w:rsidR="007E4EB2" w:rsidRPr="0019602E">
        <w:rPr>
          <w:rFonts w:ascii="Times New Roman" w:eastAsia="Times New Roman" w:hAnsi="Times New Roman" w:cs="Times New Roman"/>
          <w:sz w:val="28"/>
          <w:szCs w:val="28"/>
          <w:lang w:val="en-US" w:eastAsia="ru-RU"/>
        </w:rPr>
        <w:t>BRL</w:t>
      </w:r>
      <w:r w:rsidR="007E4EB2" w:rsidRPr="0019602E">
        <w:rPr>
          <w:rFonts w:ascii="Times New Roman" w:eastAsia="Times New Roman" w:hAnsi="Times New Roman" w:cs="Times New Roman"/>
          <w:sz w:val="28"/>
          <w:szCs w:val="28"/>
          <w:lang w:eastAsia="ru-RU"/>
        </w:rPr>
        <w:t>216829, об’єм двигуна: 1591, свідоцтво про реєстрацію транспортного засобу: С</w:t>
      </w:r>
      <w:r w:rsidR="007E4EB2" w:rsidRPr="0019602E">
        <w:rPr>
          <w:rFonts w:ascii="Times New Roman" w:eastAsia="Times New Roman" w:hAnsi="Times New Roman" w:cs="Times New Roman"/>
          <w:sz w:val="28"/>
          <w:szCs w:val="28"/>
          <w:lang w:val="ru-RU" w:eastAsia="ru-RU"/>
        </w:rPr>
        <w:t>T</w:t>
      </w:r>
      <w:r w:rsidR="007E4EB2" w:rsidRPr="0019602E">
        <w:rPr>
          <w:rFonts w:ascii="Times New Roman" w:eastAsia="Times New Roman" w:hAnsi="Times New Roman" w:cs="Times New Roman"/>
          <w:sz w:val="28"/>
          <w:szCs w:val="28"/>
          <w:lang w:eastAsia="ru-RU"/>
        </w:rPr>
        <w:t xml:space="preserve">К № 106653, рік випуску: 2024, реєстраційний номер: АР5090КЕ, колір: сірий;  інвентарний номер </w:t>
      </w:r>
      <w:r w:rsidR="007E4EB2" w:rsidRPr="00CD61AA">
        <w:rPr>
          <w:rFonts w:ascii="Times New Roman" w:eastAsia="Times New Roman" w:hAnsi="Times New Roman" w:cs="Times New Roman"/>
          <w:sz w:val="28"/>
          <w:szCs w:val="28"/>
          <w:lang w:eastAsia="ru-RU"/>
        </w:rPr>
        <w:t>10</w:t>
      </w:r>
      <w:r w:rsidR="007E4EB2" w:rsidRPr="0019602E">
        <w:rPr>
          <w:rFonts w:ascii="Times New Roman" w:eastAsia="Times New Roman" w:hAnsi="Times New Roman" w:cs="Times New Roman"/>
          <w:sz w:val="28"/>
          <w:szCs w:val="28"/>
          <w:lang w:eastAsia="ru-RU"/>
        </w:rPr>
        <w:t xml:space="preserve">5000003, </w:t>
      </w:r>
      <w:r w:rsidR="007E4EB2" w:rsidRPr="0019602E">
        <w:rPr>
          <w:rFonts w:ascii="Times New Roman" w:hAnsi="Times New Roman" w:cs="Times New Roman"/>
          <w:sz w:val="28"/>
          <w:szCs w:val="28"/>
        </w:rPr>
        <w:t xml:space="preserve">первісна вартість - 702 765,00 грн, залишкова вартість </w:t>
      </w:r>
      <w:r w:rsidR="007E4EB2">
        <w:rPr>
          <w:rFonts w:ascii="Times New Roman" w:hAnsi="Times New Roman" w:cs="Times New Roman"/>
          <w:sz w:val="28"/>
          <w:szCs w:val="28"/>
        </w:rPr>
        <w:t>-</w:t>
      </w:r>
      <w:r w:rsidR="007E4EB2" w:rsidRPr="0019602E">
        <w:rPr>
          <w:rFonts w:ascii="Times New Roman" w:hAnsi="Times New Roman" w:cs="Times New Roman"/>
          <w:sz w:val="28"/>
          <w:szCs w:val="28"/>
        </w:rPr>
        <w:t xml:space="preserve"> </w:t>
      </w:r>
      <w:r w:rsidR="007E4EB2">
        <w:rPr>
          <w:rFonts w:ascii="Times New Roman" w:hAnsi="Times New Roman" w:cs="Times New Roman"/>
          <w:sz w:val="28"/>
          <w:szCs w:val="28"/>
        </w:rPr>
        <w:t>468 51</w:t>
      </w:r>
      <w:r w:rsidR="007E4EB2" w:rsidRPr="0019602E">
        <w:rPr>
          <w:rFonts w:ascii="Times New Roman" w:hAnsi="Times New Roman" w:cs="Times New Roman"/>
          <w:sz w:val="28"/>
          <w:szCs w:val="28"/>
        </w:rPr>
        <w:t>0,00 грн</w:t>
      </w:r>
      <w:r w:rsidR="007E4EB2">
        <w:rPr>
          <w:rFonts w:ascii="Times New Roman" w:hAnsi="Times New Roman" w:cs="Times New Roman"/>
          <w:sz w:val="28"/>
          <w:szCs w:val="28"/>
        </w:rPr>
        <w:t xml:space="preserve"> </w:t>
      </w:r>
      <w:r w:rsidR="007E4EB2" w:rsidRPr="0019602E">
        <w:rPr>
          <w:rFonts w:ascii="Times New Roman" w:eastAsia="Times New Roman" w:hAnsi="Times New Roman" w:cs="Times New Roman"/>
          <w:color w:val="1A1A1A"/>
          <w:spacing w:val="5"/>
          <w:sz w:val="28"/>
          <w:szCs w:val="28"/>
          <w:bdr w:val="none" w:sz="0" w:space="0" w:color="auto" w:frame="1"/>
          <w:lang w:eastAsia="uk-UA"/>
        </w:rPr>
        <w:t>(</w:t>
      </w:r>
      <w:r w:rsidR="007E4EB2" w:rsidRPr="00C9539C">
        <w:rPr>
          <w:rFonts w:ascii="Times New Roman" w:eastAsia="Times New Roman" w:hAnsi="Times New Roman" w:cs="Times New Roman"/>
          <w:color w:val="1A1A1A"/>
          <w:spacing w:val="5"/>
          <w:sz w:val="28"/>
          <w:szCs w:val="28"/>
          <w:bdr w:val="none" w:sz="0" w:space="0" w:color="auto" w:frame="1"/>
          <w:lang w:eastAsia="uk-UA"/>
        </w:rPr>
        <w:t>далі - комунальне майно).</w:t>
      </w:r>
    </w:p>
    <w:p w14:paraId="5165974F" w14:textId="10615267" w:rsidR="00B36C89" w:rsidRPr="00C9539C" w:rsidRDefault="00B36C89" w:rsidP="007E4EB2">
      <w:pPr>
        <w:spacing w:after="0" w:line="240" w:lineRule="auto"/>
        <w:ind w:firstLine="708"/>
        <w:jc w:val="both"/>
        <w:rPr>
          <w:rFonts w:ascii="Times New Roman" w:eastAsia="Times New Roman" w:hAnsi="Times New Roman" w:cs="Times New Roman"/>
          <w:b/>
          <w:bCs/>
          <w:sz w:val="28"/>
          <w:szCs w:val="28"/>
          <w:lang w:eastAsia="ru-RU"/>
        </w:rPr>
      </w:pPr>
    </w:p>
    <w:p w14:paraId="30EF613D" w14:textId="6CCBC2DA" w:rsidR="00DC6AF5" w:rsidRPr="007C2816" w:rsidRDefault="007E4EB2" w:rsidP="001D5060">
      <w:pPr>
        <w:pStyle w:val="af"/>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B36C89" w:rsidRPr="00C9539C">
        <w:rPr>
          <w:rFonts w:ascii="Times New Roman" w:hAnsi="Times New Roman" w:cs="Times New Roman"/>
          <w:sz w:val="28"/>
          <w:szCs w:val="28"/>
        </w:rPr>
        <w:t xml:space="preserve">. Визначити цільове призначення використання комунального майна, переданого на праві </w:t>
      </w:r>
      <w:proofErr w:type="spellStart"/>
      <w:r w:rsidR="00B36C89" w:rsidRPr="00C9539C">
        <w:rPr>
          <w:rFonts w:ascii="Times New Roman" w:hAnsi="Times New Roman" w:cs="Times New Roman"/>
          <w:sz w:val="28"/>
          <w:szCs w:val="28"/>
        </w:rPr>
        <w:t>узуфрукта</w:t>
      </w:r>
      <w:proofErr w:type="spellEnd"/>
      <w:r w:rsidR="00B36C89" w:rsidRPr="00C9539C">
        <w:rPr>
          <w:rFonts w:ascii="Times New Roman" w:hAnsi="Times New Roman" w:cs="Times New Roman"/>
          <w:sz w:val="28"/>
          <w:szCs w:val="28"/>
        </w:rPr>
        <w:t>:</w:t>
      </w:r>
      <w:r w:rsidR="001D5060">
        <w:rPr>
          <w:rFonts w:ascii="Times New Roman" w:hAnsi="Times New Roman" w:cs="Times New Roman"/>
          <w:sz w:val="28"/>
          <w:szCs w:val="28"/>
        </w:rPr>
        <w:t xml:space="preserve"> </w:t>
      </w:r>
      <w:r w:rsidR="007C2816" w:rsidRPr="007C2816">
        <w:rPr>
          <w:rFonts w:ascii="Times New Roman" w:hAnsi="Times New Roman" w:cs="Times New Roman"/>
          <w:sz w:val="28"/>
          <w:szCs w:val="28"/>
        </w:rPr>
        <w:t>забезпечення своєчасного та безпечного перевезення пацієнтів реабілітаційного центру для отримання медичних послуг поза закладом, раціонального використання ресурсів, створення належних умов для організації робочого процесу та забезпечення стабільного функціонування закладу.</w:t>
      </w:r>
    </w:p>
    <w:p w14:paraId="5749AD2B" w14:textId="77B5261E" w:rsidR="00043924" w:rsidRPr="00043924" w:rsidRDefault="00A86D04" w:rsidP="00043924">
      <w:pPr>
        <w:spacing w:after="0" w:line="240" w:lineRule="auto"/>
        <w:ind w:firstLine="709"/>
        <w:jc w:val="both"/>
        <w:rPr>
          <w:rFonts w:ascii="Times New Roman" w:eastAsia="Calibri" w:hAnsi="Times New Roman" w:cs="Times New Roman"/>
          <w:kern w:val="0"/>
          <w:sz w:val="28"/>
          <w:szCs w:val="28"/>
          <w:lang w:eastAsia="ru-RU"/>
          <w14:ligatures w14:val="none"/>
        </w:rPr>
      </w:pPr>
      <w:r>
        <w:rPr>
          <w:rFonts w:ascii="Times New Roman" w:eastAsia="Calibri" w:hAnsi="Times New Roman" w:cs="Times New Roman"/>
          <w:kern w:val="0"/>
          <w:sz w:val="28"/>
          <w:szCs w:val="28"/>
          <w:lang w:eastAsia="ru-RU"/>
          <w14:ligatures w14:val="none"/>
        </w:rPr>
        <w:t>3</w:t>
      </w:r>
      <w:r w:rsidR="00043924" w:rsidRPr="00043924">
        <w:rPr>
          <w:rFonts w:ascii="Times New Roman" w:eastAsia="Calibri" w:hAnsi="Times New Roman" w:cs="Times New Roman"/>
          <w:kern w:val="0"/>
          <w:sz w:val="28"/>
          <w:szCs w:val="28"/>
          <w:lang w:eastAsia="ru-RU"/>
          <w14:ligatures w14:val="none"/>
        </w:rPr>
        <w:t xml:space="preserve">. Право </w:t>
      </w:r>
      <w:proofErr w:type="spellStart"/>
      <w:r w:rsidR="00043924" w:rsidRPr="00043924">
        <w:rPr>
          <w:rFonts w:ascii="Times New Roman" w:eastAsia="Calibri" w:hAnsi="Times New Roman" w:cs="Times New Roman"/>
          <w:kern w:val="0"/>
          <w:sz w:val="28"/>
          <w:szCs w:val="28"/>
          <w:lang w:eastAsia="ru-RU"/>
          <w14:ligatures w14:val="none"/>
        </w:rPr>
        <w:t>узуфрукта</w:t>
      </w:r>
      <w:proofErr w:type="spellEnd"/>
      <w:r w:rsidR="00043924" w:rsidRPr="00043924">
        <w:rPr>
          <w:rFonts w:ascii="Times New Roman" w:eastAsia="Calibri" w:hAnsi="Times New Roman" w:cs="Times New Roman"/>
          <w:kern w:val="0"/>
          <w:sz w:val="28"/>
          <w:szCs w:val="28"/>
          <w:lang w:eastAsia="ru-RU"/>
          <w14:ligatures w14:val="none"/>
        </w:rPr>
        <w:t xml:space="preserve"> комунального майна виникає у </w:t>
      </w:r>
      <w:proofErr w:type="spellStart"/>
      <w:r w:rsidR="00043924" w:rsidRPr="00043924">
        <w:rPr>
          <w:rFonts w:ascii="Times New Roman" w:eastAsia="Calibri" w:hAnsi="Times New Roman" w:cs="Times New Roman"/>
          <w:kern w:val="0"/>
          <w:sz w:val="28"/>
          <w:szCs w:val="28"/>
          <w:lang w:eastAsia="ru-RU"/>
          <w14:ligatures w14:val="none"/>
        </w:rPr>
        <w:t>Узуфруктарія</w:t>
      </w:r>
      <w:proofErr w:type="spellEnd"/>
      <w:r w:rsidR="00043924" w:rsidRPr="00043924">
        <w:rPr>
          <w:rFonts w:ascii="Times New Roman" w:eastAsia="Calibri" w:hAnsi="Times New Roman" w:cs="Times New Roman"/>
          <w:kern w:val="0"/>
          <w:sz w:val="28"/>
          <w:szCs w:val="28"/>
          <w:lang w:eastAsia="ru-RU"/>
          <w14:ligatures w14:val="none"/>
        </w:rPr>
        <w:t xml:space="preserve"> з дня прийняття цього рішення.</w:t>
      </w:r>
    </w:p>
    <w:p w14:paraId="40851E77" w14:textId="1BEDE306" w:rsidR="00043924" w:rsidRPr="00043924"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spacing w:val="5"/>
          <w:kern w:val="0"/>
          <w:sz w:val="28"/>
          <w:szCs w:val="28"/>
          <w:bdr w:val="none" w:sz="0" w:space="0" w:color="auto" w:frame="1"/>
          <w:lang w:eastAsia="uk-UA"/>
          <w14:ligatures w14:val="none"/>
        </w:rPr>
        <w:t>4</w:t>
      </w:r>
      <w:r w:rsidR="00043924" w:rsidRPr="00043924">
        <w:rPr>
          <w:rFonts w:ascii="Times New Roman" w:eastAsia="Times New Roman" w:hAnsi="Times New Roman" w:cs="Times New Roman"/>
          <w:spacing w:val="5"/>
          <w:kern w:val="0"/>
          <w:sz w:val="28"/>
          <w:szCs w:val="28"/>
          <w:bdr w:val="none" w:sz="0" w:space="0" w:color="auto" w:frame="1"/>
          <w:lang w:eastAsia="uk-UA"/>
          <w14:ligatures w14:val="none"/>
        </w:rPr>
        <w:t xml:space="preserve">. Встановити </w:t>
      </w:r>
      <w:r w:rsidR="00043924" w:rsidRPr="00043924">
        <w:rPr>
          <w:rFonts w:ascii="Times New Roman" w:eastAsia="Calibri" w:hAnsi="Times New Roman" w:cs="Times New Roman"/>
          <w:kern w:val="0"/>
          <w:sz w:val="28"/>
          <w:szCs w:val="28"/>
          <w14:ligatures w14:val="none"/>
        </w:rPr>
        <w:t xml:space="preserve">для </w:t>
      </w:r>
      <w:proofErr w:type="spellStart"/>
      <w:r w:rsidR="00043924" w:rsidRPr="00043924">
        <w:rPr>
          <w:rFonts w:ascii="Times New Roman" w:eastAsia="Calibri" w:hAnsi="Times New Roman" w:cs="Times New Roman"/>
          <w:kern w:val="0"/>
          <w:sz w:val="28"/>
          <w:szCs w:val="28"/>
          <w14:ligatures w14:val="none"/>
        </w:rPr>
        <w:t>Узуфруктарія</w:t>
      </w:r>
      <w:proofErr w:type="spellEnd"/>
      <w:r w:rsidR="00043924" w:rsidRPr="00043924">
        <w:rPr>
          <w:rFonts w:ascii="Times New Roman" w:eastAsia="Calibri" w:hAnsi="Times New Roman" w:cs="Times New Roman"/>
          <w:kern w:val="0"/>
          <w:sz w:val="28"/>
          <w:szCs w:val="28"/>
          <w14:ligatures w14:val="none"/>
        </w:rPr>
        <w:t xml:space="preserve"> наступні умови володіння і користування комунальним майном:</w:t>
      </w:r>
    </w:p>
    <w:p w14:paraId="7C09174D" w14:textId="5EC3535B" w:rsidR="00043924" w:rsidRPr="002A0BCA" w:rsidRDefault="00A86D04" w:rsidP="0004392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Pr>
          <w:rFonts w:ascii="Times New Roman" w:eastAsia="Calibri" w:hAnsi="Times New Roman" w:cs="Times New Roman"/>
          <w:kern w:val="0"/>
          <w:sz w:val="28"/>
          <w:szCs w:val="28"/>
          <w14:ligatures w14:val="none"/>
        </w:rPr>
        <w:t>4</w:t>
      </w:r>
      <w:r w:rsidR="00043924" w:rsidRPr="002A0BCA">
        <w:rPr>
          <w:rFonts w:ascii="Times New Roman" w:eastAsia="Calibri" w:hAnsi="Times New Roman" w:cs="Times New Roman"/>
          <w:kern w:val="0"/>
          <w:sz w:val="28"/>
          <w:szCs w:val="28"/>
          <w14:ligatures w14:val="none"/>
        </w:rPr>
        <w:t xml:space="preserve">.1. </w:t>
      </w:r>
      <w:proofErr w:type="spellStart"/>
      <w:r w:rsidR="00043924" w:rsidRPr="002A0BCA">
        <w:rPr>
          <w:rFonts w:ascii="Times New Roman" w:eastAsia="Calibri" w:hAnsi="Times New Roman" w:cs="Times New Roman"/>
          <w:kern w:val="0"/>
          <w:sz w:val="28"/>
          <w:szCs w:val="28"/>
          <w14:ligatures w14:val="none"/>
        </w:rPr>
        <w:t>Узуфруктарій</w:t>
      </w:r>
      <w:proofErr w:type="spellEnd"/>
      <w:r w:rsidR="00043924" w:rsidRPr="002A0BCA">
        <w:rPr>
          <w:rFonts w:ascii="Times New Roman" w:eastAsia="Calibri" w:hAnsi="Times New Roman" w:cs="Times New Roman"/>
          <w:kern w:val="0"/>
          <w:sz w:val="28"/>
          <w:szCs w:val="28"/>
          <w14:ligatures w14:val="none"/>
        </w:rPr>
        <w:t xml:space="preserve"> зобов’язаний використовувати комунальне майно згідно з цільовим призначенням, зазначеним у пункті </w:t>
      </w:r>
      <w:r>
        <w:rPr>
          <w:rFonts w:ascii="Times New Roman" w:eastAsia="Calibri" w:hAnsi="Times New Roman" w:cs="Times New Roman"/>
          <w:kern w:val="0"/>
          <w:sz w:val="28"/>
          <w:szCs w:val="28"/>
          <w14:ligatures w14:val="none"/>
        </w:rPr>
        <w:t>2</w:t>
      </w:r>
      <w:r w:rsidR="00043924" w:rsidRPr="002A0BCA">
        <w:rPr>
          <w:rFonts w:ascii="Times New Roman" w:eastAsia="Calibri" w:hAnsi="Times New Roman" w:cs="Times New Roman"/>
          <w:kern w:val="0"/>
          <w:sz w:val="28"/>
          <w:szCs w:val="28"/>
          <w14:ligatures w14:val="none"/>
        </w:rPr>
        <w:t xml:space="preserve"> цього рішення, </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утримувати його в належному стані, за власний рахунок проводити його поточний </w:t>
      </w:r>
      <w:r w:rsidR="00043924"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та </w:t>
      </w:r>
      <w:proofErr w:type="spellStart"/>
      <w:r w:rsidR="00043924" w:rsidRPr="002A0BCA">
        <w:rPr>
          <w:rFonts w:ascii="Times New Roman" w:eastAsia="Times New Roman" w:hAnsi="Times New Roman" w:cs="Times New Roman"/>
          <w:spacing w:val="5"/>
          <w:kern w:val="0"/>
          <w:sz w:val="28"/>
          <w:szCs w:val="28"/>
          <w:bdr w:val="none" w:sz="0" w:space="0" w:color="auto" w:frame="1"/>
          <w:lang w:val="ru-RU" w:eastAsia="uk-UA"/>
          <w14:ligatures w14:val="none"/>
        </w:rPr>
        <w:t>капітальний</w:t>
      </w:r>
      <w:proofErr w:type="spellEnd"/>
      <w:r w:rsidR="00043924"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 </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ремонт.</w:t>
      </w:r>
    </w:p>
    <w:p w14:paraId="03CFD91E" w14:textId="6FC48794" w:rsidR="00043924" w:rsidRPr="002A0BCA"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ru-RU"/>
          <w14:ligatures w14:val="none"/>
        </w:rPr>
        <w:t>4</w:t>
      </w:r>
      <w:r w:rsidR="00043924" w:rsidRPr="002A0BCA">
        <w:rPr>
          <w:rFonts w:ascii="Times New Roman" w:eastAsia="Calibri" w:hAnsi="Times New Roman" w:cs="Times New Roman"/>
          <w:kern w:val="0"/>
          <w:sz w:val="28"/>
          <w:szCs w:val="28"/>
          <w14:ligatures w14:val="none"/>
        </w:rPr>
        <w:t xml:space="preserve">.2. </w:t>
      </w:r>
      <w:proofErr w:type="spellStart"/>
      <w:r w:rsidR="00043924" w:rsidRPr="002A0BCA">
        <w:rPr>
          <w:rFonts w:ascii="Times New Roman" w:eastAsia="Calibri" w:hAnsi="Times New Roman" w:cs="Times New Roman"/>
          <w:kern w:val="0"/>
          <w:sz w:val="28"/>
          <w:szCs w:val="28"/>
          <w14:ligatures w14:val="none"/>
        </w:rPr>
        <w:t>Узуфруктарій</w:t>
      </w:r>
      <w:proofErr w:type="spellEnd"/>
      <w:r w:rsidR="00043924" w:rsidRPr="002A0BCA">
        <w:rPr>
          <w:rFonts w:ascii="Times New Roman" w:eastAsia="Calibri" w:hAnsi="Times New Roman" w:cs="Times New Roman"/>
          <w:kern w:val="0"/>
          <w:sz w:val="28"/>
          <w:szCs w:val="28"/>
          <w14:ligatures w14:val="none"/>
        </w:rPr>
        <w:t xml:space="preserve"> несе витрати, пов’язані з утриманням, користуванням та обслуговуванням комунального майна, визначеного в додатку до цього рішення. </w:t>
      </w:r>
    </w:p>
    <w:p w14:paraId="57C8F5FD" w14:textId="414457FB" w:rsidR="00043924" w:rsidRPr="002A0BCA" w:rsidRDefault="00A86D04" w:rsidP="0004392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Pr>
          <w:rFonts w:ascii="Times New Roman" w:eastAsia="Times New Roman" w:hAnsi="Times New Roman" w:cs="Times New Roman"/>
          <w:spacing w:val="5"/>
          <w:kern w:val="0"/>
          <w:sz w:val="28"/>
          <w:szCs w:val="28"/>
          <w:bdr w:val="none" w:sz="0" w:space="0" w:color="auto" w:frame="1"/>
          <w:lang w:val="ru-RU" w:eastAsia="uk-UA"/>
          <w14:ligatures w14:val="none"/>
        </w:rPr>
        <w:t>4</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.3. З моменту встановлення права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визначеного цим рішенням, ризики загибелі та псування майна переходять до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Узуфруктарія</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w:t>
      </w:r>
    </w:p>
    <w:p w14:paraId="4293529F" w14:textId="13AE7BD9" w:rsidR="00043924" w:rsidRPr="002A0BCA"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4</w:t>
      </w:r>
      <w:r w:rsidR="00043924" w:rsidRPr="002A0BCA">
        <w:rPr>
          <w:rFonts w:ascii="Times New Roman" w:eastAsia="Calibri" w:hAnsi="Times New Roman" w:cs="Times New Roman"/>
          <w:kern w:val="0"/>
          <w:sz w:val="28"/>
          <w:szCs w:val="28"/>
          <w14:ligatures w14:val="none"/>
        </w:rPr>
        <w:t xml:space="preserve">.4. </w:t>
      </w:r>
      <w:proofErr w:type="spellStart"/>
      <w:r w:rsidR="00043924" w:rsidRPr="002A0BCA">
        <w:rPr>
          <w:rFonts w:ascii="Times New Roman" w:eastAsia="Calibri" w:hAnsi="Times New Roman" w:cs="Times New Roman"/>
          <w:kern w:val="0"/>
          <w:sz w:val="28"/>
          <w:szCs w:val="28"/>
          <w14:ligatures w14:val="none"/>
        </w:rPr>
        <w:t>Узуфруктарій</w:t>
      </w:r>
      <w:proofErr w:type="spellEnd"/>
      <w:r w:rsidR="00043924" w:rsidRPr="002A0BCA">
        <w:rPr>
          <w:rFonts w:ascii="Times New Roman" w:eastAsia="Calibri" w:hAnsi="Times New Roman" w:cs="Times New Roman"/>
          <w:kern w:val="0"/>
          <w:sz w:val="28"/>
          <w:szCs w:val="28"/>
          <w14:ligatures w14:val="none"/>
        </w:rPr>
        <w:t xml:space="preserve"> не може відчужувати майно, передавати його у довірчу власність або довірче управління, вносити його до статутного капіталу юридичних осіб, виділяти його для спільної діяльності, вчиняти інші дії щодо такого майна, наслідком яких може бути його відчуження або зміна цільового призначення, а також передавати його в оренду.</w:t>
      </w:r>
    </w:p>
    <w:p w14:paraId="28D5671E" w14:textId="3DFC2CD5" w:rsidR="00043924" w:rsidRPr="002A0BCA" w:rsidRDefault="00A86D04" w:rsidP="00043924">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Pr>
          <w:rFonts w:ascii="Times New Roman" w:eastAsia="Times New Roman" w:hAnsi="Times New Roman" w:cs="Times New Roman"/>
          <w:spacing w:val="5"/>
          <w:kern w:val="0"/>
          <w:sz w:val="28"/>
          <w:szCs w:val="28"/>
          <w:bdr w:val="none" w:sz="0" w:space="0" w:color="auto" w:frame="1"/>
          <w:lang w:eastAsia="uk-UA"/>
          <w14:ligatures w14:val="none"/>
        </w:rPr>
        <w:t>4</w:t>
      </w:r>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.5.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Узуфруктарій</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має право вживати заходів для відшкодування шкоди, завданої власником або третьою особою майну, щодо якого встановлено </w:t>
      </w:r>
      <w:proofErr w:type="spellStart"/>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00043924"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14C9CF6F" w14:textId="4AEED491" w:rsidR="00043924" w:rsidRPr="002A0BCA" w:rsidRDefault="00A86D04" w:rsidP="0004392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5</w:t>
      </w:r>
      <w:r w:rsidR="00043924" w:rsidRPr="002A0BCA">
        <w:rPr>
          <w:rFonts w:ascii="Times New Roman" w:eastAsia="Calibri" w:hAnsi="Times New Roman" w:cs="Times New Roman"/>
          <w:kern w:val="0"/>
          <w:sz w:val="28"/>
          <w:szCs w:val="28"/>
          <w14:ligatures w14:val="none"/>
        </w:rPr>
        <w:t xml:space="preserve">. Зобов’язати </w:t>
      </w:r>
      <w:proofErr w:type="spellStart"/>
      <w:r w:rsidR="00043924" w:rsidRPr="002A0BCA">
        <w:rPr>
          <w:rFonts w:ascii="Times New Roman" w:eastAsia="Calibri" w:hAnsi="Times New Roman" w:cs="Times New Roman"/>
          <w:kern w:val="0"/>
          <w:sz w:val="28"/>
          <w:szCs w:val="28"/>
          <w14:ligatures w14:val="none"/>
        </w:rPr>
        <w:t>Узуфруктарія</w:t>
      </w:r>
      <w:proofErr w:type="spellEnd"/>
      <w:r w:rsidR="00043924" w:rsidRPr="002A0BCA">
        <w:rPr>
          <w:rFonts w:ascii="Times New Roman" w:eastAsia="Calibri" w:hAnsi="Times New Roman" w:cs="Times New Roman"/>
          <w:kern w:val="0"/>
          <w:sz w:val="28"/>
          <w:szCs w:val="28"/>
          <w14:ligatures w14:val="none"/>
        </w:rPr>
        <w:t>:</w:t>
      </w:r>
    </w:p>
    <w:p w14:paraId="1D278DD3" w14:textId="24C0EFEA" w:rsidR="00043924" w:rsidRDefault="00043924" w:rsidP="00043924">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2A0BCA">
        <w:rPr>
          <w:rFonts w:ascii="Times New Roman" w:eastAsia="Times New Roman" w:hAnsi="Times New Roman" w:cs="Times New Roman"/>
          <w:kern w:val="0"/>
          <w:sz w:val="28"/>
          <w:szCs w:val="28"/>
          <w:bdr w:val="none" w:sz="0" w:space="0" w:color="auto" w:frame="1"/>
          <w:lang w:eastAsia="ru-RU"/>
          <w14:ligatures w14:val="none"/>
        </w:rPr>
        <w:t xml:space="preserve">прийняти в користування на праві </w:t>
      </w:r>
      <w:proofErr w:type="spellStart"/>
      <w:r w:rsidRPr="002A0BCA">
        <w:rPr>
          <w:rFonts w:ascii="Times New Roman" w:eastAsia="Times New Roman" w:hAnsi="Times New Roman" w:cs="Times New Roman"/>
          <w:kern w:val="0"/>
          <w:sz w:val="28"/>
          <w:szCs w:val="28"/>
          <w:bdr w:val="none" w:sz="0" w:space="0" w:color="auto" w:frame="1"/>
          <w:lang w:eastAsia="ru-RU"/>
          <w14:ligatures w14:val="none"/>
        </w:rPr>
        <w:t>узуфрукта</w:t>
      </w:r>
      <w:proofErr w:type="spellEnd"/>
      <w:r w:rsidRPr="002A0BCA">
        <w:rPr>
          <w:rFonts w:ascii="Times New Roman" w:eastAsia="Times New Roman" w:hAnsi="Times New Roman" w:cs="Times New Roman"/>
          <w:kern w:val="0"/>
          <w:sz w:val="28"/>
          <w:szCs w:val="28"/>
          <w:bdr w:val="none" w:sz="0" w:space="0" w:color="auto" w:frame="1"/>
          <w:lang w:eastAsia="ru-RU"/>
          <w14:ligatures w14:val="none"/>
        </w:rPr>
        <w:t xml:space="preserve"> комунальне майно,  визначене в </w:t>
      </w:r>
      <w:r w:rsidR="00221DCB">
        <w:rPr>
          <w:rFonts w:ascii="Times New Roman" w:eastAsia="Times New Roman" w:hAnsi="Times New Roman" w:cs="Times New Roman"/>
          <w:kern w:val="0"/>
          <w:sz w:val="28"/>
          <w:szCs w:val="28"/>
          <w:bdr w:val="none" w:sz="0" w:space="0" w:color="auto" w:frame="1"/>
          <w:lang w:eastAsia="ru-RU"/>
          <w14:ligatures w14:val="none"/>
        </w:rPr>
        <w:t xml:space="preserve">пункті 1 </w:t>
      </w:r>
      <w:r w:rsidRPr="002A0BCA">
        <w:rPr>
          <w:rFonts w:ascii="Times New Roman" w:eastAsia="Times New Roman" w:hAnsi="Times New Roman" w:cs="Times New Roman"/>
          <w:kern w:val="0"/>
          <w:sz w:val="28"/>
          <w:szCs w:val="28"/>
          <w:bdr w:val="none" w:sz="0" w:space="0" w:color="auto" w:frame="1"/>
          <w:lang w:eastAsia="ru-RU"/>
          <w14:ligatures w14:val="none"/>
        </w:rPr>
        <w:t>цього рішення</w:t>
      </w:r>
      <w:r w:rsidRPr="002A0BCA">
        <w:rPr>
          <w:rFonts w:ascii="Times New Roman" w:eastAsia="Times New Roman" w:hAnsi="Times New Roman" w:cs="Times New Roman"/>
          <w:spacing w:val="5"/>
          <w:sz w:val="28"/>
          <w:szCs w:val="28"/>
          <w:bdr w:val="none" w:sz="0" w:space="0" w:color="auto" w:frame="1"/>
          <w:lang w:eastAsia="uk-UA"/>
        </w:rPr>
        <w:t xml:space="preserve">, </w:t>
      </w:r>
      <w:r w:rsidRPr="002A0BCA">
        <w:rPr>
          <w:rFonts w:ascii="Times New Roman" w:eastAsia="Times New Roman" w:hAnsi="Times New Roman" w:cs="Times New Roman"/>
          <w:kern w:val="0"/>
          <w:sz w:val="28"/>
          <w:szCs w:val="28"/>
          <w:bdr w:val="none" w:sz="0" w:space="0" w:color="auto" w:frame="1"/>
          <w:lang w:eastAsia="ru-RU"/>
          <w14:ligatures w14:val="none"/>
        </w:rPr>
        <w:t>обліковувати його на балансі відповідно до норм чинного законодавства України, забезпечити його належне  утримання, обслуговування та використання</w:t>
      </w:r>
      <w:r>
        <w:rPr>
          <w:rFonts w:ascii="Times New Roman" w:eastAsia="Times New Roman" w:hAnsi="Times New Roman" w:cs="Times New Roman"/>
          <w:kern w:val="0"/>
          <w:sz w:val="28"/>
          <w:szCs w:val="28"/>
          <w:bdr w:val="none" w:sz="0" w:space="0" w:color="auto" w:frame="1"/>
          <w:lang w:eastAsia="ru-RU"/>
          <w14:ligatures w14:val="none"/>
        </w:rPr>
        <w:t>;</w:t>
      </w:r>
    </w:p>
    <w:p w14:paraId="22FA3BFB" w14:textId="74DBCAAC" w:rsidR="00043924" w:rsidRPr="002A0BCA" w:rsidRDefault="00043924" w:rsidP="00043924">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B36C89">
        <w:rPr>
          <w:rFonts w:ascii="Times New Roman" w:eastAsia="Times New Roman" w:hAnsi="Times New Roman" w:cs="Times New Roman"/>
          <w:kern w:val="0"/>
          <w:sz w:val="28"/>
          <w:szCs w:val="28"/>
          <w:bdr w:val="none" w:sz="0" w:space="0" w:color="auto" w:frame="1"/>
          <w:lang w:eastAsia="ru-RU"/>
          <w14:ligatures w14:val="none"/>
        </w:rPr>
        <w:t>п</w:t>
      </w:r>
      <w:r w:rsidRPr="00B36C89">
        <w:rPr>
          <w:rFonts w:ascii="Times New Roman" w:eastAsia="Times New Roman" w:hAnsi="Times New Roman" w:cs="Times New Roman"/>
          <w:color w:val="000000"/>
          <w:kern w:val="0"/>
          <w:sz w:val="28"/>
          <w:szCs w:val="28"/>
          <w:lang w:eastAsia="ru-RU"/>
          <w14:ligatures w14:val="none"/>
        </w:rPr>
        <w:t>ровести державну реєстрацію (перереєстрацію) транспортного засобу відповідно до вимог чинного законодавства України;</w:t>
      </w:r>
    </w:p>
    <w:p w14:paraId="0BD32990" w14:textId="1DC70E22" w:rsidR="00B36C89" w:rsidRDefault="00043924" w:rsidP="00E30714">
      <w:pPr>
        <w:spacing w:after="0" w:line="240" w:lineRule="auto"/>
        <w:ind w:firstLine="709"/>
        <w:jc w:val="both"/>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щороку подавати до </w:t>
      </w:r>
      <w:r>
        <w:rPr>
          <w:rFonts w:ascii="Times New Roman" w:eastAsia="Calibri" w:hAnsi="Times New Roman" w:cs="Times New Roman"/>
          <w:kern w:val="0"/>
          <w:sz w:val="28"/>
          <w:szCs w:val="28"/>
          <w14:ligatures w14:val="none"/>
        </w:rPr>
        <w:t xml:space="preserve">управління комунальною власністю </w:t>
      </w:r>
      <w:r w:rsidRPr="002A0BCA">
        <w:rPr>
          <w:rFonts w:ascii="Times New Roman" w:eastAsia="Calibri" w:hAnsi="Times New Roman" w:cs="Times New Roman"/>
          <w:kern w:val="0"/>
          <w:sz w:val="28"/>
          <w:szCs w:val="28"/>
          <w14:ligatures w14:val="none"/>
        </w:rPr>
        <w:t>Мелітопольської міської ради Запорізької області звіт про використання майна за формою та в строки, визначені законодавством України, у тому числі нормативно-правовими актами Кабінету Міністрів України</w:t>
      </w:r>
      <w:r w:rsidR="00E30714">
        <w:rPr>
          <w:rFonts w:ascii="Times New Roman" w:eastAsia="Calibri" w:hAnsi="Times New Roman" w:cs="Times New Roman"/>
          <w:kern w:val="0"/>
          <w:sz w:val="28"/>
          <w:szCs w:val="28"/>
          <w14:ligatures w14:val="none"/>
        </w:rPr>
        <w:t>.</w:t>
      </w:r>
    </w:p>
    <w:p w14:paraId="7751A754" w14:textId="6E48FF42" w:rsidR="00E30714" w:rsidRDefault="00A86D04" w:rsidP="00E30714">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6</w:t>
      </w:r>
      <w:r w:rsidR="00E30714">
        <w:rPr>
          <w:rFonts w:ascii="Times New Roman" w:eastAsia="Calibri" w:hAnsi="Times New Roman" w:cs="Times New Roman"/>
          <w:kern w:val="0"/>
          <w:sz w:val="28"/>
          <w:szCs w:val="28"/>
          <w14:ligatures w14:val="none"/>
        </w:rPr>
        <w:t xml:space="preserve">. </w:t>
      </w:r>
      <w:r w:rsidR="00E30714" w:rsidRPr="00EC21FD">
        <w:rPr>
          <w:rFonts w:ascii="Times New Roman" w:eastAsia="Calibri" w:hAnsi="Times New Roman" w:cs="Times New Roman"/>
          <w:kern w:val="0"/>
          <w:sz w:val="28"/>
          <w:szCs w:val="28"/>
          <w14:ligatures w14:val="none"/>
        </w:rPr>
        <w:t>Управлінню комунально</w:t>
      </w:r>
      <w:r w:rsidR="00E30714">
        <w:rPr>
          <w:rFonts w:ascii="Times New Roman" w:eastAsia="Calibri" w:hAnsi="Times New Roman" w:cs="Times New Roman"/>
          <w:kern w:val="0"/>
          <w:sz w:val="28"/>
          <w:szCs w:val="28"/>
          <w14:ligatures w14:val="none"/>
        </w:rPr>
        <w:t>ї</w:t>
      </w:r>
      <w:r w:rsidR="00E30714" w:rsidRPr="00EC21FD">
        <w:rPr>
          <w:rFonts w:ascii="Times New Roman" w:eastAsia="Calibri" w:hAnsi="Times New Roman" w:cs="Times New Roman"/>
          <w:kern w:val="0"/>
          <w:sz w:val="28"/>
          <w:szCs w:val="28"/>
          <w14:ligatures w14:val="none"/>
        </w:rPr>
        <w:t xml:space="preserve"> власності Мелітопольської міської ради Запорізької області щорічно звітувати перед Мелітопольською міською радою</w:t>
      </w:r>
      <w:r w:rsidR="00E30714">
        <w:rPr>
          <w:rFonts w:ascii="Times New Roman" w:eastAsia="Calibri" w:hAnsi="Times New Roman" w:cs="Times New Roman"/>
          <w:kern w:val="0"/>
          <w:sz w:val="28"/>
          <w:szCs w:val="28"/>
          <w14:ligatures w14:val="none"/>
        </w:rPr>
        <w:t xml:space="preserve"> Запорізької області</w:t>
      </w:r>
      <w:r w:rsidR="00E30714" w:rsidRPr="00EC21FD">
        <w:rPr>
          <w:rFonts w:ascii="Times New Roman" w:eastAsia="Calibri" w:hAnsi="Times New Roman" w:cs="Times New Roman"/>
          <w:kern w:val="0"/>
          <w:sz w:val="28"/>
          <w:szCs w:val="28"/>
          <w14:ligatures w14:val="none"/>
        </w:rPr>
        <w:t xml:space="preserve"> про використання та ефективність управління майном </w:t>
      </w:r>
      <w:r w:rsidR="00E30714">
        <w:rPr>
          <w:rFonts w:ascii="Times New Roman" w:eastAsia="Calibri" w:hAnsi="Times New Roman" w:cs="Times New Roman"/>
          <w:kern w:val="0"/>
          <w:sz w:val="28"/>
          <w:szCs w:val="28"/>
          <w14:ligatures w14:val="none"/>
        </w:rPr>
        <w:t xml:space="preserve">Мелітопольської міської </w:t>
      </w:r>
      <w:r w:rsidR="00E30714" w:rsidRPr="00EC21FD">
        <w:rPr>
          <w:rFonts w:ascii="Times New Roman" w:eastAsia="Calibri" w:hAnsi="Times New Roman" w:cs="Times New Roman"/>
          <w:kern w:val="0"/>
          <w:sz w:val="28"/>
          <w:szCs w:val="28"/>
          <w14:ligatures w14:val="none"/>
        </w:rPr>
        <w:t>територіальної громади</w:t>
      </w:r>
      <w:r w:rsidR="00E30714">
        <w:rPr>
          <w:rFonts w:ascii="Times New Roman" w:eastAsia="Calibri" w:hAnsi="Times New Roman" w:cs="Times New Roman"/>
          <w:kern w:val="0"/>
          <w:sz w:val="28"/>
          <w:szCs w:val="28"/>
          <w14:ligatures w14:val="none"/>
        </w:rPr>
        <w:t xml:space="preserve">. </w:t>
      </w:r>
    </w:p>
    <w:p w14:paraId="7FBE2A47" w14:textId="6AD636F2" w:rsidR="00E30714" w:rsidRPr="00A86D04" w:rsidRDefault="00E30714" w:rsidP="00A86D04">
      <w:pPr>
        <w:pStyle w:val="a9"/>
        <w:widowControl w:val="0"/>
        <w:numPr>
          <w:ilvl w:val="0"/>
          <w:numId w:val="4"/>
        </w:numPr>
        <w:shd w:val="clear" w:color="auto" w:fill="FFFFFF"/>
        <w:tabs>
          <w:tab w:val="left" w:pos="1134"/>
        </w:tabs>
        <w:spacing w:after="0" w:line="240" w:lineRule="auto"/>
        <w:jc w:val="both"/>
        <w:textAlignment w:val="baseline"/>
        <w:rPr>
          <w:rFonts w:ascii="Verdana" w:eastAsia="Times New Roman" w:hAnsi="Verdana" w:cs="Courier New"/>
          <w:spacing w:val="5"/>
          <w:kern w:val="0"/>
          <w:sz w:val="21"/>
          <w:szCs w:val="21"/>
          <w:lang w:eastAsia="uk-UA"/>
          <w14:ligatures w14:val="none"/>
        </w:rPr>
      </w:pPr>
      <w:proofErr w:type="spellStart"/>
      <w:r w:rsidRPr="00A86D04">
        <w:rPr>
          <w:rFonts w:ascii="Times New Roman" w:eastAsia="Times New Roman" w:hAnsi="Times New Roman" w:cs="Courier New"/>
          <w:spacing w:val="5"/>
          <w:kern w:val="0"/>
          <w:sz w:val="28"/>
          <w:szCs w:val="28"/>
          <w:bdr w:val="none" w:sz="0" w:space="0" w:color="auto" w:frame="1"/>
          <w:lang w:eastAsia="uk-UA"/>
          <w14:ligatures w14:val="none"/>
        </w:rPr>
        <w:t>Узуфрукт</w:t>
      </w:r>
      <w:proofErr w:type="spellEnd"/>
      <w:r w:rsidRPr="00A86D04">
        <w:rPr>
          <w:rFonts w:ascii="Times New Roman" w:eastAsia="Times New Roman" w:hAnsi="Times New Roman" w:cs="Courier New"/>
          <w:spacing w:val="5"/>
          <w:kern w:val="0"/>
          <w:sz w:val="28"/>
          <w:szCs w:val="28"/>
          <w:bdr w:val="none" w:sz="0" w:space="0" w:color="auto" w:frame="1"/>
          <w:lang w:eastAsia="uk-UA"/>
          <w14:ligatures w14:val="none"/>
        </w:rPr>
        <w:t xml:space="preserve"> комунального майна припиняється у разі:</w:t>
      </w:r>
    </w:p>
    <w:p w14:paraId="3D68E792" w14:textId="77777777" w:rsidR="00E30714" w:rsidRPr="002A0BCA" w:rsidRDefault="00E30714" w:rsidP="00E3071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Узуфруктарія</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в результаті його ліквідації; </w:t>
      </w:r>
    </w:p>
    <w:p w14:paraId="7C889697" w14:textId="77777777" w:rsidR="00E30714" w:rsidRPr="002A0BCA" w:rsidRDefault="00E30714" w:rsidP="00E30714">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загибелі або припинення існування майна, щодо якого встановлений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1F0614CC" w14:textId="77777777" w:rsidR="00E30714" w:rsidRPr="002A0BCA" w:rsidRDefault="00E30714" w:rsidP="00E3071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lastRenderedPageBreak/>
        <w:t xml:space="preserve">погіршення стану майна, щодо якого встановлено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внаслідок чого воно стає непридатним для використання за призначенням;</w:t>
      </w:r>
    </w:p>
    <w:p w14:paraId="475885FD" w14:textId="77777777" w:rsidR="00E30714" w:rsidRPr="002A0BCA" w:rsidRDefault="00E30714" w:rsidP="00E30714">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прийняття Мелітопольською міською радою Запорізької області рішення про 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w:t>
      </w:r>
    </w:p>
    <w:p w14:paraId="2A191760" w14:textId="30755D08" w:rsidR="00E30714" w:rsidRPr="002A0BCA" w:rsidRDefault="00E30714" w:rsidP="00E30714">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w:t>
      </w:r>
      <w:proofErr w:type="spellStart"/>
      <w:r w:rsidRPr="002A0BCA">
        <w:rPr>
          <w:rFonts w:ascii="Times New Roman" w:eastAsia="Times New Roman" w:hAnsi="Times New Roman" w:cs="Times New Roman"/>
          <w:spacing w:val="5"/>
          <w:kern w:val="0"/>
          <w:sz w:val="28"/>
          <w:szCs w:val="28"/>
          <w:bdr w:val="none" w:sz="0" w:space="0" w:color="auto" w:frame="1"/>
          <w:lang w:eastAsia="uk-UA"/>
          <w14:ligatures w14:val="none"/>
        </w:rPr>
        <w:t>узуфрукта</w:t>
      </w:r>
      <w:proofErr w:type="spellEnd"/>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 комунального майна за рішенням суду</w:t>
      </w:r>
      <w:r>
        <w:rPr>
          <w:rFonts w:ascii="Times New Roman" w:eastAsia="Times New Roman" w:hAnsi="Times New Roman" w:cs="Times New Roman"/>
          <w:spacing w:val="5"/>
          <w:kern w:val="0"/>
          <w:sz w:val="28"/>
          <w:szCs w:val="28"/>
          <w:bdr w:val="none" w:sz="0" w:space="0" w:color="auto" w:frame="1"/>
          <w:lang w:eastAsia="uk-UA"/>
          <w14:ligatures w14:val="none"/>
        </w:rPr>
        <w:t>.</w:t>
      </w:r>
    </w:p>
    <w:p w14:paraId="18092703" w14:textId="18BFB939" w:rsidR="00E30714" w:rsidRPr="002A0BCA" w:rsidRDefault="00A86D04" w:rsidP="00E30714">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8</w:t>
      </w:r>
      <w:r w:rsidR="00E30714" w:rsidRPr="002A0BCA">
        <w:rPr>
          <w:rFonts w:ascii="Times New Roman" w:eastAsia="Calibri" w:hAnsi="Times New Roman" w:cs="Times New Roman"/>
          <w:kern w:val="0"/>
          <w:sz w:val="28"/>
          <w:szCs w:val="28"/>
          <w14:ligatures w14:val="none"/>
        </w:rPr>
        <w:t xml:space="preserve">. У разі припинення </w:t>
      </w:r>
      <w:proofErr w:type="spellStart"/>
      <w:r w:rsidR="00E30714" w:rsidRPr="002A0BCA">
        <w:rPr>
          <w:rFonts w:ascii="Times New Roman" w:eastAsia="Calibri" w:hAnsi="Times New Roman" w:cs="Times New Roman"/>
          <w:kern w:val="0"/>
          <w:sz w:val="28"/>
          <w:szCs w:val="28"/>
          <w14:ligatures w14:val="none"/>
        </w:rPr>
        <w:t>узуфрукта</w:t>
      </w:r>
      <w:proofErr w:type="spellEnd"/>
      <w:r w:rsidR="00E30714" w:rsidRPr="002A0BCA">
        <w:rPr>
          <w:rFonts w:ascii="Times New Roman" w:eastAsia="Calibri" w:hAnsi="Times New Roman" w:cs="Times New Roman"/>
          <w:kern w:val="0"/>
          <w:sz w:val="28"/>
          <w:szCs w:val="28"/>
          <w14:ligatures w14:val="none"/>
        </w:rPr>
        <w:t xml:space="preserve"> комунального майна за рішенням Мелітопольської міської ради Запорізької області </w:t>
      </w:r>
      <w:proofErr w:type="spellStart"/>
      <w:r w:rsidR="00E30714" w:rsidRPr="002A0BCA">
        <w:rPr>
          <w:rFonts w:ascii="Times New Roman" w:eastAsia="Calibri" w:hAnsi="Times New Roman" w:cs="Times New Roman"/>
          <w:kern w:val="0"/>
          <w:sz w:val="28"/>
          <w:szCs w:val="28"/>
          <w14:ligatures w14:val="none"/>
        </w:rPr>
        <w:t>Узуфруктарій</w:t>
      </w:r>
      <w:proofErr w:type="spellEnd"/>
      <w:r w:rsidR="00E30714" w:rsidRPr="002A0BCA">
        <w:rPr>
          <w:rFonts w:ascii="Times New Roman" w:eastAsia="Calibri" w:hAnsi="Times New Roman" w:cs="Times New Roman"/>
          <w:kern w:val="0"/>
          <w:sz w:val="28"/>
          <w:szCs w:val="28"/>
          <w14:ligatures w14:val="none"/>
        </w:rPr>
        <w:t xml:space="preserve"> зобов’язаний повернути комунальне майно у стані, не гіршому, ніж на час встановлення права </w:t>
      </w:r>
      <w:proofErr w:type="spellStart"/>
      <w:r w:rsidR="00E30714" w:rsidRPr="002A0BCA">
        <w:rPr>
          <w:rFonts w:ascii="Times New Roman" w:eastAsia="Calibri" w:hAnsi="Times New Roman" w:cs="Times New Roman"/>
          <w:kern w:val="0"/>
          <w:sz w:val="28"/>
          <w:szCs w:val="28"/>
          <w14:ligatures w14:val="none"/>
        </w:rPr>
        <w:t>узуфрукта</w:t>
      </w:r>
      <w:proofErr w:type="spellEnd"/>
      <w:r w:rsidR="00E30714" w:rsidRPr="002A0BCA">
        <w:rPr>
          <w:rFonts w:ascii="Times New Roman" w:eastAsia="Calibri" w:hAnsi="Times New Roman" w:cs="Times New Roman"/>
          <w:kern w:val="0"/>
          <w:sz w:val="28"/>
          <w:szCs w:val="28"/>
          <w14:ligatures w14:val="none"/>
        </w:rPr>
        <w:t xml:space="preserve"> комунального майна, з урахуванням його звичайного фізичного зносу.</w:t>
      </w:r>
    </w:p>
    <w:p w14:paraId="74963381" w14:textId="45E9FC8F" w:rsidR="009247C8" w:rsidRPr="009247C8" w:rsidRDefault="00A86D04" w:rsidP="009247C8">
      <w:pPr>
        <w:spacing w:after="0" w:line="240" w:lineRule="auto"/>
        <w:ind w:firstLine="709"/>
        <w:jc w:val="both"/>
        <w:rPr>
          <w:rFonts w:ascii="Times New Roman" w:eastAsia="Times New Roman" w:hAnsi="Times New Roman" w:cs="Times New Roman"/>
          <w:spacing w:val="5"/>
          <w:kern w:val="0"/>
          <w:sz w:val="28"/>
          <w:szCs w:val="28"/>
          <w:bdr w:val="none" w:sz="0" w:space="0" w:color="auto" w:frame="1"/>
          <w:lang w:eastAsia="uk-UA"/>
          <w14:ligatures w14:val="none"/>
        </w:rPr>
      </w:pPr>
      <w:r>
        <w:rPr>
          <w:rFonts w:ascii="Times New Roman" w:eastAsia="Calibri" w:hAnsi="Times New Roman" w:cs="Times New Roman"/>
          <w:kern w:val="0"/>
          <w:sz w:val="28"/>
          <w:szCs w:val="28"/>
          <w14:ligatures w14:val="none"/>
        </w:rPr>
        <w:t>9</w:t>
      </w:r>
      <w:r w:rsidR="009247C8">
        <w:rPr>
          <w:rFonts w:ascii="Times New Roman" w:eastAsia="Calibri" w:hAnsi="Times New Roman" w:cs="Times New Roman"/>
          <w:kern w:val="0"/>
          <w:sz w:val="28"/>
          <w:szCs w:val="28"/>
          <w14:ligatures w14:val="none"/>
        </w:rPr>
        <w:t xml:space="preserve">. </w:t>
      </w:r>
      <w:r w:rsidR="00C63421">
        <w:rPr>
          <w:rFonts w:ascii="Times New Roman" w:eastAsia="Times New Roman" w:hAnsi="Times New Roman" w:cs="Times New Roman"/>
          <w:color w:val="1A1A1A"/>
          <w:spacing w:val="5"/>
          <w:kern w:val="0"/>
          <w:sz w:val="28"/>
          <w:szCs w:val="28"/>
          <w:bdr w:val="none" w:sz="0" w:space="0" w:color="auto" w:frame="1"/>
          <w:lang w:eastAsia="uk-UA"/>
          <w14:ligatures w14:val="none"/>
        </w:rPr>
        <w:t>У</w:t>
      </w:r>
      <w:r w:rsidR="00C9539C">
        <w:rPr>
          <w:rFonts w:ascii="Times New Roman" w:eastAsia="Times New Roman" w:hAnsi="Times New Roman" w:cs="Times New Roman"/>
          <w:color w:val="1A1A1A"/>
          <w:spacing w:val="5"/>
          <w:kern w:val="0"/>
          <w:sz w:val="28"/>
          <w:szCs w:val="28"/>
          <w:bdr w:val="none" w:sz="0" w:space="0" w:color="auto" w:frame="1"/>
          <w:lang w:eastAsia="uk-UA"/>
          <w14:ligatures w14:val="none"/>
        </w:rPr>
        <w:t>правлінн</w:t>
      </w:r>
      <w:r w:rsidR="00C63421">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ю </w:t>
      </w:r>
      <w:r w:rsidR="00C9539C">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комунальною власністю </w:t>
      </w:r>
      <w:r w:rsidR="00B36C89" w:rsidRPr="00B36C89">
        <w:rPr>
          <w:rFonts w:ascii="Times New Roman" w:eastAsia="Calibri" w:hAnsi="Times New Roman" w:cs="Times New Roman"/>
          <w:sz w:val="28"/>
          <w:szCs w:val="28"/>
        </w:rPr>
        <w:t>Мелітопольської міської ради Запорізької області</w:t>
      </w:r>
      <w:r w:rsidR="00C63421">
        <w:rPr>
          <w:rFonts w:ascii="Times New Roman" w:eastAsia="Calibri" w:hAnsi="Times New Roman" w:cs="Times New Roman"/>
          <w:sz w:val="28"/>
          <w:szCs w:val="28"/>
        </w:rPr>
        <w:t xml:space="preserve"> спільно </w:t>
      </w:r>
      <w:r w:rsidR="00C63421" w:rsidRPr="007C2816">
        <w:rPr>
          <w:rFonts w:ascii="Times New Roman" w:eastAsia="Calibri" w:hAnsi="Times New Roman" w:cs="Times New Roman"/>
          <w:sz w:val="28"/>
          <w:szCs w:val="28"/>
        </w:rPr>
        <w:t>із к</w:t>
      </w:r>
      <w:r w:rsidR="00C63421" w:rsidRPr="007C2816">
        <w:rPr>
          <w:rFonts w:ascii="Times New Roman" w:hAnsi="Times New Roman" w:cs="Times New Roman"/>
          <w:color w:val="000000"/>
          <w:sz w:val="28"/>
          <w:szCs w:val="28"/>
          <w:lang w:eastAsia="uk-UA"/>
        </w:rPr>
        <w:t>омунальним</w:t>
      </w:r>
      <w:r w:rsidR="00C63421" w:rsidRPr="007C2816">
        <w:rPr>
          <w:rFonts w:ascii="Times New Roman" w:eastAsia="Times New Roman" w:hAnsi="Times New Roman" w:cs="Times New Roman"/>
          <w:sz w:val="28"/>
          <w:szCs w:val="28"/>
          <w:lang w:eastAsia="ru-RU"/>
        </w:rPr>
        <w:t xml:space="preserve"> некомерційним підприємством «Територіальне медичне об’єднання «Багатопрофільна лікарня інтенсивних методів лікування та швидкої медичної допомоги»</w:t>
      </w:r>
      <w:r w:rsidR="00C63421" w:rsidRPr="00C9539C">
        <w:rPr>
          <w:rFonts w:ascii="Times New Roman" w:eastAsia="Times New Roman" w:hAnsi="Times New Roman" w:cs="Times New Roman"/>
          <w:sz w:val="28"/>
          <w:szCs w:val="28"/>
          <w:lang w:eastAsia="ru-RU"/>
        </w:rPr>
        <w:t xml:space="preserve"> Мелітопольської міської ради Запорізької області</w:t>
      </w:r>
      <w:r w:rsidR="00C63421" w:rsidRPr="00C9539C">
        <w:rPr>
          <w:rFonts w:ascii="Times New Roman" w:hAnsi="Times New Roman" w:cs="Times New Roman"/>
          <w:color w:val="000000"/>
          <w:sz w:val="28"/>
          <w:szCs w:val="28"/>
          <w:lang w:eastAsia="uk-UA"/>
        </w:rPr>
        <w:t xml:space="preserve"> </w:t>
      </w:r>
      <w:r w:rsidR="009247C8">
        <w:rPr>
          <w:rFonts w:ascii="Times New Roman" w:hAnsi="Times New Roman" w:cs="Times New Roman"/>
          <w:color w:val="000000"/>
          <w:sz w:val="28"/>
          <w:szCs w:val="28"/>
          <w:lang w:eastAsia="uk-UA"/>
        </w:rPr>
        <w:t xml:space="preserve">забезпечити </w:t>
      </w:r>
      <w:r w:rsidR="009247C8" w:rsidRPr="009247C8">
        <w:rPr>
          <w:rFonts w:ascii="Times New Roman" w:eastAsia="Times New Roman" w:hAnsi="Times New Roman" w:cs="Times New Roman"/>
          <w:spacing w:val="5"/>
          <w:kern w:val="0"/>
          <w:sz w:val="28"/>
          <w:szCs w:val="28"/>
          <w:bdr w:val="none" w:sz="0" w:space="0" w:color="auto" w:frame="1"/>
          <w:lang w:eastAsia="uk-UA"/>
          <w14:ligatures w14:val="none"/>
        </w:rPr>
        <w:t xml:space="preserve">здійснення передбачених чинним законодавством заходів щодо передачі комунального майна, визначеного у </w:t>
      </w:r>
      <w:r w:rsidR="007C2816">
        <w:rPr>
          <w:rFonts w:ascii="Times New Roman" w:eastAsia="Times New Roman" w:hAnsi="Times New Roman" w:cs="Times New Roman"/>
          <w:spacing w:val="5"/>
          <w:kern w:val="0"/>
          <w:sz w:val="28"/>
          <w:szCs w:val="28"/>
          <w:bdr w:val="none" w:sz="0" w:space="0" w:color="auto" w:frame="1"/>
          <w:lang w:eastAsia="uk-UA"/>
          <w14:ligatures w14:val="none"/>
        </w:rPr>
        <w:t>п. 2</w:t>
      </w:r>
      <w:r w:rsidR="009247C8" w:rsidRPr="009247C8">
        <w:rPr>
          <w:rFonts w:ascii="Times New Roman" w:eastAsia="Times New Roman" w:hAnsi="Times New Roman" w:cs="Times New Roman"/>
          <w:spacing w:val="5"/>
          <w:kern w:val="0"/>
          <w:sz w:val="28"/>
          <w:szCs w:val="28"/>
          <w:bdr w:val="none" w:sz="0" w:space="0" w:color="auto" w:frame="1"/>
          <w:lang w:eastAsia="uk-UA"/>
          <w14:ligatures w14:val="none"/>
        </w:rPr>
        <w:t xml:space="preserve"> цього рішення, скласти та підписати акт приймання-передачі такого майна, а також забезпечити відображення відповідних господарських операцій у бухгалтерському обліку відповідно до вимог законодавства. </w:t>
      </w:r>
    </w:p>
    <w:p w14:paraId="6C39BFC6" w14:textId="77777777" w:rsidR="009247C8" w:rsidRPr="009247C8" w:rsidRDefault="009247C8" w:rsidP="009247C8">
      <w:pPr>
        <w:spacing w:after="0" w:line="240" w:lineRule="auto"/>
        <w:ind w:firstLine="709"/>
        <w:jc w:val="both"/>
        <w:rPr>
          <w:rFonts w:ascii="Times New Roman" w:eastAsia="Calibri" w:hAnsi="Times New Roman" w:cs="Times New Roman"/>
          <w:b/>
          <w:bCs/>
          <w:kern w:val="0"/>
          <w:sz w:val="28"/>
          <w:szCs w:val="28"/>
          <w:shd w:val="clear" w:color="auto" w:fill="FFFFFF"/>
          <w:lang w:eastAsia="uk-UA"/>
          <w14:ligatures w14:val="none"/>
        </w:rPr>
      </w:pPr>
      <w:r w:rsidRPr="009247C8">
        <w:rPr>
          <w:rFonts w:ascii="Times New Roman" w:eastAsia="Times New Roman" w:hAnsi="Times New Roman" w:cs="Times New Roman"/>
          <w:spacing w:val="5"/>
          <w:kern w:val="0"/>
          <w:sz w:val="28"/>
          <w:szCs w:val="28"/>
          <w:bdr w:val="none" w:sz="0" w:space="0" w:color="auto" w:frame="1"/>
          <w:lang w:eastAsia="uk-UA"/>
          <w14:ligatures w14:val="none"/>
        </w:rPr>
        <w:t>Акт приймання-передачі майна затвердити у секретаря Мелітопольської міської ради Ірини РУДАКОВОЇ</w:t>
      </w:r>
      <w:r w:rsidRPr="009247C8">
        <w:rPr>
          <w:rFonts w:ascii="Times New Roman" w:eastAsia="Calibri" w:hAnsi="Times New Roman" w:cs="Times New Roman"/>
          <w:kern w:val="0"/>
          <w:sz w:val="28"/>
          <w:szCs w:val="28"/>
          <w:lang w:eastAsia="ru-RU"/>
          <w14:ligatures w14:val="none"/>
        </w:rPr>
        <w:t>.</w:t>
      </w:r>
    </w:p>
    <w:p w14:paraId="0DA8B44E" w14:textId="36E2C76C"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A86D04">
        <w:rPr>
          <w:rFonts w:ascii="Times New Roman" w:eastAsia="Times New Roman" w:hAnsi="Times New Roman" w:cs="Times New Roman"/>
          <w:kern w:val="0"/>
          <w:sz w:val="28"/>
          <w:szCs w:val="28"/>
          <w:lang w:eastAsia="ru-RU"/>
          <w14:ligatures w14:val="none"/>
        </w:rPr>
        <w:t>0</w:t>
      </w:r>
      <w:r w:rsidRPr="002A0BCA">
        <w:rPr>
          <w:rFonts w:ascii="Times New Roman" w:eastAsia="Times New Roman" w:hAnsi="Times New Roman" w:cs="Times New Roman"/>
          <w:kern w:val="0"/>
          <w:sz w:val="28"/>
          <w:szCs w:val="28"/>
          <w:lang w:eastAsia="ru-RU"/>
          <w14:ligatures w14:val="none"/>
        </w:rPr>
        <w:t>. Доручити управлінню комунальної власності Мелітопольської міської ради Запорізької області:</w:t>
      </w:r>
    </w:p>
    <w:p w14:paraId="1C19C198"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протягом п’яти робочих днів з дня прийняття рішення проінформувати про нього </w:t>
      </w:r>
      <w:proofErr w:type="spellStart"/>
      <w:r w:rsidRPr="002A0BCA">
        <w:rPr>
          <w:rFonts w:ascii="Times New Roman" w:eastAsia="Times New Roman" w:hAnsi="Times New Roman" w:cs="Times New Roman"/>
          <w:kern w:val="0"/>
          <w:sz w:val="28"/>
          <w:szCs w:val="28"/>
          <w:lang w:eastAsia="ru-RU"/>
          <w14:ligatures w14:val="none"/>
        </w:rPr>
        <w:t>Узуфруктарія</w:t>
      </w:r>
      <w:proofErr w:type="spellEnd"/>
      <w:r w:rsidRPr="002A0BCA">
        <w:rPr>
          <w:rFonts w:ascii="Times New Roman" w:eastAsia="Times New Roman" w:hAnsi="Times New Roman" w:cs="Times New Roman"/>
          <w:kern w:val="0"/>
          <w:sz w:val="28"/>
          <w:szCs w:val="28"/>
          <w:lang w:eastAsia="ru-RU"/>
          <w14:ligatures w14:val="none"/>
        </w:rPr>
        <w:t>;</w:t>
      </w:r>
    </w:p>
    <w:p w14:paraId="2324B2F8"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забезпечити контроль за використанням комунального майна, переданого на праві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на умовах, визначених цим рішенням, шляхом здійснення аналізу звіту про використання комунального майна, поданого </w:t>
      </w:r>
      <w:proofErr w:type="spellStart"/>
      <w:r w:rsidRPr="002A0BCA">
        <w:rPr>
          <w:rFonts w:ascii="Times New Roman" w:eastAsia="Times New Roman" w:hAnsi="Times New Roman" w:cs="Times New Roman"/>
          <w:kern w:val="0"/>
          <w:sz w:val="28"/>
          <w:szCs w:val="28"/>
          <w:lang w:eastAsia="ru-RU"/>
          <w14:ligatures w14:val="none"/>
        </w:rPr>
        <w:t>Узуфруктарієм</w:t>
      </w:r>
      <w:proofErr w:type="spellEnd"/>
      <w:r w:rsidRPr="002A0BCA">
        <w:rPr>
          <w:rFonts w:ascii="Times New Roman" w:eastAsia="Times New Roman" w:hAnsi="Times New Roman" w:cs="Times New Roman"/>
          <w:kern w:val="0"/>
          <w:sz w:val="28"/>
          <w:szCs w:val="28"/>
          <w:lang w:eastAsia="ru-RU"/>
          <w14:ligatures w14:val="none"/>
        </w:rPr>
        <w:t>.</w:t>
      </w:r>
    </w:p>
    <w:p w14:paraId="51F2AA43" w14:textId="460F02BD"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725050">
        <w:rPr>
          <w:rFonts w:ascii="Times New Roman" w:eastAsia="Times New Roman" w:hAnsi="Times New Roman" w:cs="Times New Roman"/>
          <w:kern w:val="0"/>
          <w:sz w:val="28"/>
          <w:szCs w:val="28"/>
          <w:lang w:eastAsia="ru-RU"/>
          <w14:ligatures w14:val="none"/>
        </w:rPr>
        <w:t>0.</w:t>
      </w:r>
      <w:r>
        <w:rPr>
          <w:rFonts w:ascii="Times New Roman" w:eastAsia="Times New Roman" w:hAnsi="Times New Roman" w:cs="Times New Roman"/>
          <w:kern w:val="0"/>
          <w:sz w:val="28"/>
          <w:szCs w:val="28"/>
          <w:lang w:eastAsia="ru-RU"/>
          <w14:ligatures w14:val="none"/>
        </w:rPr>
        <w:t xml:space="preserve">1. </w:t>
      </w:r>
      <w:r w:rsidRPr="002A0BCA">
        <w:rPr>
          <w:rFonts w:ascii="Times New Roman" w:eastAsia="Times New Roman" w:hAnsi="Times New Roman" w:cs="Times New Roman"/>
          <w:kern w:val="0"/>
          <w:sz w:val="28"/>
          <w:szCs w:val="28"/>
          <w:lang w:eastAsia="ru-RU"/>
          <w14:ligatures w14:val="none"/>
        </w:rPr>
        <w:t>У разі виявлення погіршення стану майна або його використання з порушенням встановлених умов ініціювати прийняття рішення про:</w:t>
      </w:r>
    </w:p>
    <w:p w14:paraId="657AA1D5"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припинення права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комунального майна;</w:t>
      </w:r>
    </w:p>
    <w:p w14:paraId="2C9F4BE3"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відшкодування збитків, завданих пошкодженням або втратою майна;</w:t>
      </w:r>
    </w:p>
    <w:p w14:paraId="762EFF54" w14:textId="77777777"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визначення обов’язкових до виконання заходів, яких має вжити </w:t>
      </w:r>
      <w:proofErr w:type="spellStart"/>
      <w:r w:rsidRPr="002A0BCA">
        <w:rPr>
          <w:rFonts w:ascii="Times New Roman" w:eastAsia="Times New Roman" w:hAnsi="Times New Roman" w:cs="Times New Roman"/>
          <w:kern w:val="0"/>
          <w:sz w:val="28"/>
          <w:szCs w:val="28"/>
          <w:lang w:eastAsia="ru-RU"/>
          <w14:ligatures w14:val="none"/>
        </w:rPr>
        <w:t>Узуфруктарій</w:t>
      </w:r>
      <w:proofErr w:type="spellEnd"/>
      <w:r w:rsidRPr="002A0BCA">
        <w:rPr>
          <w:rFonts w:ascii="Times New Roman" w:eastAsia="Times New Roman" w:hAnsi="Times New Roman" w:cs="Times New Roman"/>
          <w:kern w:val="0"/>
          <w:sz w:val="28"/>
          <w:szCs w:val="28"/>
          <w:lang w:eastAsia="ru-RU"/>
          <w14:ligatures w14:val="none"/>
        </w:rPr>
        <w:t xml:space="preserve"> для забезпечення належного та ефективного використання майна.</w:t>
      </w:r>
    </w:p>
    <w:p w14:paraId="04063EBE" w14:textId="28BA66D4" w:rsidR="009247C8" w:rsidRPr="002A0BCA" w:rsidRDefault="009247C8" w:rsidP="009247C8">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725050">
        <w:rPr>
          <w:rFonts w:ascii="Times New Roman" w:eastAsia="Times New Roman" w:hAnsi="Times New Roman" w:cs="Times New Roman"/>
          <w:kern w:val="0"/>
          <w:sz w:val="28"/>
          <w:szCs w:val="28"/>
          <w:lang w:eastAsia="ru-RU"/>
          <w14:ligatures w14:val="none"/>
        </w:rPr>
        <w:t>0.</w:t>
      </w:r>
      <w:r>
        <w:rPr>
          <w:rFonts w:ascii="Times New Roman" w:eastAsia="Times New Roman" w:hAnsi="Times New Roman" w:cs="Times New Roman"/>
          <w:kern w:val="0"/>
          <w:sz w:val="28"/>
          <w:szCs w:val="28"/>
          <w:lang w:eastAsia="ru-RU"/>
          <w14:ligatures w14:val="none"/>
        </w:rPr>
        <w:t xml:space="preserve">2. </w:t>
      </w:r>
      <w:r w:rsidRPr="002A0BCA">
        <w:rPr>
          <w:rFonts w:ascii="Times New Roman" w:eastAsia="Times New Roman" w:hAnsi="Times New Roman" w:cs="Times New Roman"/>
          <w:kern w:val="0"/>
          <w:sz w:val="28"/>
          <w:szCs w:val="28"/>
          <w:lang w:eastAsia="ru-RU"/>
          <w14:ligatures w14:val="none"/>
        </w:rPr>
        <w:t xml:space="preserve">У разі невиконання або неналежного виконання </w:t>
      </w:r>
      <w:proofErr w:type="spellStart"/>
      <w:r w:rsidRPr="002A0BCA">
        <w:rPr>
          <w:rFonts w:ascii="Times New Roman" w:eastAsia="Times New Roman" w:hAnsi="Times New Roman" w:cs="Times New Roman"/>
          <w:kern w:val="0"/>
          <w:sz w:val="28"/>
          <w:szCs w:val="28"/>
          <w:lang w:eastAsia="ru-RU"/>
          <w14:ligatures w14:val="none"/>
        </w:rPr>
        <w:t>Узуфруктарієм</w:t>
      </w:r>
      <w:proofErr w:type="spellEnd"/>
      <w:r w:rsidRPr="002A0BCA">
        <w:rPr>
          <w:rFonts w:ascii="Times New Roman" w:eastAsia="Times New Roman" w:hAnsi="Times New Roman" w:cs="Times New Roman"/>
          <w:kern w:val="0"/>
          <w:sz w:val="28"/>
          <w:szCs w:val="28"/>
          <w:lang w:eastAsia="ru-RU"/>
          <w14:ligatures w14:val="none"/>
        </w:rPr>
        <w:t xml:space="preserve"> визначених заходів ініціювати розгляд міською радою питання щодо припинення права </w:t>
      </w:r>
      <w:proofErr w:type="spellStart"/>
      <w:r w:rsidRPr="002A0BCA">
        <w:rPr>
          <w:rFonts w:ascii="Times New Roman" w:eastAsia="Times New Roman" w:hAnsi="Times New Roman" w:cs="Times New Roman"/>
          <w:kern w:val="0"/>
          <w:sz w:val="28"/>
          <w:szCs w:val="28"/>
          <w:lang w:eastAsia="ru-RU"/>
          <w14:ligatures w14:val="none"/>
        </w:rPr>
        <w:t>узуфрукту</w:t>
      </w:r>
      <w:proofErr w:type="spellEnd"/>
      <w:r w:rsidRPr="002A0BCA">
        <w:rPr>
          <w:rFonts w:ascii="Times New Roman" w:eastAsia="Times New Roman" w:hAnsi="Times New Roman" w:cs="Times New Roman"/>
          <w:kern w:val="0"/>
          <w:sz w:val="28"/>
          <w:szCs w:val="28"/>
          <w:lang w:eastAsia="ru-RU"/>
          <w14:ligatures w14:val="none"/>
        </w:rPr>
        <w:t xml:space="preserve"> комунального майна.</w:t>
      </w:r>
    </w:p>
    <w:p w14:paraId="7EA1B0FF" w14:textId="49FB10B0" w:rsidR="009247C8" w:rsidRPr="002A0BCA" w:rsidRDefault="009247C8" w:rsidP="009247C8">
      <w:pPr>
        <w:spacing w:after="0" w:line="240" w:lineRule="auto"/>
        <w:ind w:firstLine="709"/>
        <w:jc w:val="both"/>
        <w:rPr>
          <w:rFonts w:ascii="Times New Roman" w:eastAsia="Calibri" w:hAnsi="Times New Roman" w:cs="Times New Roman"/>
          <w:bCs/>
          <w:sz w:val="28"/>
          <w:szCs w:val="28"/>
          <w:lang w:eastAsia="ru-RU"/>
        </w:rPr>
      </w:pPr>
      <w:r w:rsidRPr="002A0BCA">
        <w:rPr>
          <w:rFonts w:ascii="Times New Roman" w:eastAsia="Times New Roman" w:hAnsi="Times New Roman" w:cs="Times New Roman"/>
          <w:kern w:val="0"/>
          <w:sz w:val="28"/>
          <w:szCs w:val="28"/>
          <w:lang w:eastAsia="ru-RU"/>
          <w14:ligatures w14:val="none"/>
        </w:rPr>
        <w:t>1</w:t>
      </w:r>
      <w:r w:rsidR="00725050">
        <w:rPr>
          <w:rFonts w:ascii="Times New Roman" w:eastAsia="Times New Roman" w:hAnsi="Times New Roman" w:cs="Times New Roman"/>
          <w:kern w:val="0"/>
          <w:sz w:val="28"/>
          <w:szCs w:val="28"/>
          <w:lang w:eastAsia="ru-RU"/>
          <w14:ligatures w14:val="none"/>
        </w:rPr>
        <w:t>1</w:t>
      </w:r>
      <w:r w:rsidRPr="002A0BCA">
        <w:rPr>
          <w:rFonts w:ascii="Times New Roman" w:eastAsia="Times New Roman" w:hAnsi="Times New Roman" w:cs="Times New Roman"/>
          <w:kern w:val="0"/>
          <w:sz w:val="28"/>
          <w:szCs w:val="28"/>
          <w:lang w:eastAsia="ru-RU"/>
          <w14:ligatures w14:val="none"/>
        </w:rPr>
        <w:t>.</w:t>
      </w:r>
      <w:r w:rsidRPr="002A0BCA">
        <w:rPr>
          <w:rFonts w:ascii="Times New Roman" w:eastAsia="Times New Roman" w:hAnsi="Times New Roman" w:cs="Times New Roman"/>
          <w:bCs/>
          <w:sz w:val="28"/>
          <w:szCs w:val="28"/>
          <w:lang w:eastAsia="ru-RU"/>
        </w:rPr>
        <w:t xml:space="preserve"> </w:t>
      </w:r>
      <w:r w:rsidRPr="002A0BCA">
        <w:rPr>
          <w:rFonts w:ascii="Times New Roman" w:eastAsia="Calibri" w:hAnsi="Times New Roman" w:cs="Times New Roman"/>
          <w:bCs/>
          <w:sz w:val="28"/>
          <w:szCs w:val="28"/>
          <w:lang w:eastAsia="ru-RU"/>
        </w:rPr>
        <w:t>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w:t>
      </w:r>
      <w:r w:rsidRPr="002A0BCA">
        <w:rPr>
          <w:rFonts w:ascii="Times New Roman" w:eastAsia="Times New Roman" w:hAnsi="Times New Roman" w:cs="Times New Roman"/>
          <w:kern w:val="0"/>
          <w:sz w:val="28"/>
          <w:szCs w:val="28"/>
          <w:lang w:eastAsia="ru-RU"/>
          <w14:ligatures w14:val="none"/>
        </w:rPr>
        <w:t>.</w:t>
      </w:r>
    </w:p>
    <w:p w14:paraId="0958E85C" w14:textId="77777777" w:rsidR="00B36C89" w:rsidRDefault="00B36C89" w:rsidP="00B36C89">
      <w:pPr>
        <w:spacing w:after="0"/>
        <w:ind w:firstLine="709"/>
        <w:jc w:val="both"/>
        <w:rPr>
          <w:rFonts w:ascii="Times New Roman" w:eastAsia="Calibri" w:hAnsi="Times New Roman" w:cs="Times New Roman"/>
          <w:bCs/>
          <w:sz w:val="28"/>
          <w:szCs w:val="28"/>
        </w:rPr>
      </w:pPr>
    </w:p>
    <w:p w14:paraId="57F7867F" w14:textId="77777777" w:rsidR="007E4EB2" w:rsidRDefault="007E4EB2" w:rsidP="00B36C89">
      <w:pPr>
        <w:spacing w:after="0"/>
        <w:ind w:firstLine="709"/>
        <w:jc w:val="both"/>
        <w:rPr>
          <w:rFonts w:ascii="Times New Roman" w:eastAsia="Calibri" w:hAnsi="Times New Roman" w:cs="Times New Roman"/>
          <w:bCs/>
          <w:sz w:val="28"/>
          <w:szCs w:val="28"/>
        </w:rPr>
      </w:pPr>
    </w:p>
    <w:p w14:paraId="7BBDCC9E" w14:textId="77777777" w:rsidR="007E4EB2" w:rsidRPr="00B36C89" w:rsidRDefault="007E4EB2" w:rsidP="00B36C89">
      <w:pPr>
        <w:spacing w:after="0"/>
        <w:ind w:firstLine="709"/>
        <w:jc w:val="both"/>
        <w:rPr>
          <w:rFonts w:ascii="Times New Roman" w:eastAsia="Calibri" w:hAnsi="Times New Roman" w:cs="Times New Roman"/>
          <w:bCs/>
          <w:sz w:val="28"/>
          <w:szCs w:val="28"/>
        </w:rPr>
      </w:pPr>
    </w:p>
    <w:p w14:paraId="32D6B444" w14:textId="77777777" w:rsidR="00B36C89" w:rsidRPr="00B36C89" w:rsidRDefault="00B36C89" w:rsidP="00B36C89">
      <w:pPr>
        <w:spacing w:after="0" w:line="240" w:lineRule="auto"/>
        <w:jc w:val="both"/>
        <w:rPr>
          <w:rFonts w:ascii="Times New Roman" w:eastAsia="Times New Roman" w:hAnsi="Times New Roman" w:cs="Times New Roman"/>
          <w:kern w:val="0"/>
          <w:sz w:val="27"/>
          <w:szCs w:val="27"/>
          <w:lang w:eastAsia="ru-RU"/>
          <w14:ligatures w14:val="none"/>
        </w:rPr>
      </w:pPr>
      <w:r w:rsidRPr="00B36C89">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B36C89">
        <w:rPr>
          <w:rFonts w:ascii="Times New Roman" w:eastAsia="Times New Roman" w:hAnsi="Times New Roman" w:cs="Times New Roman"/>
          <w:kern w:val="0"/>
          <w:sz w:val="28"/>
          <w:szCs w:val="28"/>
          <w:lang w:eastAsia="x-none"/>
          <w14:ligatures w14:val="none"/>
        </w:rPr>
        <w:tab/>
      </w:r>
      <w:r w:rsidRPr="00B36C89">
        <w:rPr>
          <w:rFonts w:ascii="Times New Roman" w:eastAsia="Times New Roman" w:hAnsi="Times New Roman" w:cs="Times New Roman"/>
          <w:kern w:val="0"/>
          <w:sz w:val="28"/>
          <w:szCs w:val="28"/>
          <w:lang w:eastAsia="x-none"/>
          <w14:ligatures w14:val="none"/>
        </w:rPr>
        <w:tab/>
        <w:t xml:space="preserve">                    Ірина РУДАКОВА</w:t>
      </w:r>
    </w:p>
    <w:p w14:paraId="53973727" w14:textId="77777777" w:rsidR="00B36C89" w:rsidRDefault="00B36C89" w:rsidP="00B36C89">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62AC62CD" w14:textId="77777777" w:rsidR="007E4EB2" w:rsidRDefault="007E4EB2" w:rsidP="00B36C89">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4DBBE5B1" w14:textId="77777777" w:rsidR="007E4EB2" w:rsidRDefault="007E4EB2" w:rsidP="00B36C89">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sectPr w:rsidR="007E4EB2" w:rsidSect="009247C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eU">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E6750"/>
    <w:multiLevelType w:val="hybridMultilevel"/>
    <w:tmpl w:val="515E1A2E"/>
    <w:lvl w:ilvl="0" w:tplc="60AC12FA">
      <w:start w:val="8"/>
      <w:numFmt w:val="decimal"/>
      <w:lvlText w:val="%1."/>
      <w:lvlJc w:val="left"/>
      <w:pPr>
        <w:ind w:left="1068" w:hanging="360"/>
      </w:pPr>
      <w:rPr>
        <w:rFonts w:ascii="Times New Roman" w:hAnsi="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89D7A38"/>
    <w:multiLevelType w:val="hybridMultilevel"/>
    <w:tmpl w:val="B760941C"/>
    <w:lvl w:ilvl="0" w:tplc="9B92DD06">
      <w:start w:val="8"/>
      <w:numFmt w:val="decimal"/>
      <w:lvlText w:val="%1."/>
      <w:lvlJc w:val="left"/>
      <w:pPr>
        <w:ind w:left="1069" w:hanging="360"/>
      </w:pPr>
      <w:rPr>
        <w:rFonts w:ascii="Times New Roman" w:hAnsi="Times New Roman"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4F583122"/>
    <w:multiLevelType w:val="hybridMultilevel"/>
    <w:tmpl w:val="7CA8B876"/>
    <w:lvl w:ilvl="0" w:tplc="CDDA9840">
      <w:start w:val="7"/>
      <w:numFmt w:val="decimal"/>
      <w:lvlText w:val="%1."/>
      <w:lvlJc w:val="left"/>
      <w:pPr>
        <w:ind w:left="1068" w:hanging="360"/>
      </w:pPr>
      <w:rPr>
        <w:rFonts w:ascii="Times New Roman" w:hAnsi="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6B4A6B"/>
    <w:multiLevelType w:val="hybridMultilevel"/>
    <w:tmpl w:val="42D676C0"/>
    <w:lvl w:ilvl="0" w:tplc="23165A58">
      <w:start w:val="7"/>
      <w:numFmt w:val="decimal"/>
      <w:lvlText w:val="%1."/>
      <w:lvlJc w:val="left"/>
      <w:pPr>
        <w:ind w:left="1069"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991246062">
    <w:abstractNumId w:val="2"/>
  </w:num>
  <w:num w:numId="2" w16cid:durableId="1185755003">
    <w:abstractNumId w:val="0"/>
  </w:num>
  <w:num w:numId="3" w16cid:durableId="246109738">
    <w:abstractNumId w:val="1"/>
  </w:num>
  <w:num w:numId="4" w16cid:durableId="161227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89"/>
    <w:rsid w:val="0003704B"/>
    <w:rsid w:val="00043924"/>
    <w:rsid w:val="00090BD4"/>
    <w:rsid w:val="000A1D34"/>
    <w:rsid w:val="000C0E4A"/>
    <w:rsid w:val="0019042F"/>
    <w:rsid w:val="001D5060"/>
    <w:rsid w:val="001D78CC"/>
    <w:rsid w:val="00205E96"/>
    <w:rsid w:val="00221DCB"/>
    <w:rsid w:val="003E19FF"/>
    <w:rsid w:val="003F46F0"/>
    <w:rsid w:val="004564CC"/>
    <w:rsid w:val="004D2EFF"/>
    <w:rsid w:val="004F0EE7"/>
    <w:rsid w:val="00565947"/>
    <w:rsid w:val="005D3BD3"/>
    <w:rsid w:val="0065298D"/>
    <w:rsid w:val="006C65B2"/>
    <w:rsid w:val="00725050"/>
    <w:rsid w:val="007C2816"/>
    <w:rsid w:val="007E4EB2"/>
    <w:rsid w:val="008C7215"/>
    <w:rsid w:val="009247C8"/>
    <w:rsid w:val="00940501"/>
    <w:rsid w:val="009B5EC0"/>
    <w:rsid w:val="00A86D04"/>
    <w:rsid w:val="00AD2983"/>
    <w:rsid w:val="00B34B8B"/>
    <w:rsid w:val="00B36C89"/>
    <w:rsid w:val="00B46597"/>
    <w:rsid w:val="00C63421"/>
    <w:rsid w:val="00C9539C"/>
    <w:rsid w:val="00CD61AA"/>
    <w:rsid w:val="00D043CD"/>
    <w:rsid w:val="00DA0AEA"/>
    <w:rsid w:val="00DC6AF5"/>
    <w:rsid w:val="00E30714"/>
    <w:rsid w:val="00E81158"/>
    <w:rsid w:val="00F2708F"/>
    <w:rsid w:val="00F452E1"/>
    <w:rsid w:val="00F832D7"/>
    <w:rsid w:val="00FB4322"/>
    <w:rsid w:val="00FD3A18"/>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44B3"/>
  <w15:chartTrackingRefBased/>
  <w15:docId w15:val="{B72A7C3F-63B2-4661-9824-536DC108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6C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6C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6C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6C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6C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6C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6C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6C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6C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C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6C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6C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6C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6C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6C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6C89"/>
    <w:rPr>
      <w:rFonts w:eastAsiaTheme="majorEastAsia" w:cstheme="majorBidi"/>
      <w:color w:val="595959" w:themeColor="text1" w:themeTint="A6"/>
    </w:rPr>
  </w:style>
  <w:style w:type="character" w:customStyle="1" w:styleId="80">
    <w:name w:val="Заголовок 8 Знак"/>
    <w:basedOn w:val="a0"/>
    <w:link w:val="8"/>
    <w:uiPriority w:val="9"/>
    <w:semiHidden/>
    <w:rsid w:val="00B36C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6C89"/>
    <w:rPr>
      <w:rFonts w:eastAsiaTheme="majorEastAsia" w:cstheme="majorBidi"/>
      <w:color w:val="272727" w:themeColor="text1" w:themeTint="D8"/>
    </w:rPr>
  </w:style>
  <w:style w:type="paragraph" w:styleId="a3">
    <w:name w:val="Title"/>
    <w:basedOn w:val="a"/>
    <w:next w:val="a"/>
    <w:link w:val="a4"/>
    <w:uiPriority w:val="10"/>
    <w:qFormat/>
    <w:rsid w:val="00B36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36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C8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36C8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6C89"/>
    <w:pPr>
      <w:spacing w:before="160"/>
      <w:jc w:val="center"/>
    </w:pPr>
    <w:rPr>
      <w:i/>
      <w:iCs/>
      <w:color w:val="404040" w:themeColor="text1" w:themeTint="BF"/>
    </w:rPr>
  </w:style>
  <w:style w:type="character" w:customStyle="1" w:styleId="a8">
    <w:name w:val="Цитата Знак"/>
    <w:basedOn w:val="a0"/>
    <w:link w:val="a7"/>
    <w:uiPriority w:val="29"/>
    <w:rsid w:val="00B36C89"/>
    <w:rPr>
      <w:i/>
      <w:iCs/>
      <w:color w:val="404040" w:themeColor="text1" w:themeTint="BF"/>
    </w:rPr>
  </w:style>
  <w:style w:type="paragraph" w:styleId="a9">
    <w:name w:val="List Paragraph"/>
    <w:basedOn w:val="a"/>
    <w:uiPriority w:val="34"/>
    <w:qFormat/>
    <w:rsid w:val="00B36C89"/>
    <w:pPr>
      <w:ind w:left="720"/>
      <w:contextualSpacing/>
    </w:pPr>
  </w:style>
  <w:style w:type="character" w:styleId="aa">
    <w:name w:val="Intense Emphasis"/>
    <w:basedOn w:val="a0"/>
    <w:uiPriority w:val="21"/>
    <w:qFormat/>
    <w:rsid w:val="00B36C89"/>
    <w:rPr>
      <w:i/>
      <w:iCs/>
      <w:color w:val="2F5496" w:themeColor="accent1" w:themeShade="BF"/>
    </w:rPr>
  </w:style>
  <w:style w:type="paragraph" w:styleId="ab">
    <w:name w:val="Intense Quote"/>
    <w:basedOn w:val="a"/>
    <w:next w:val="a"/>
    <w:link w:val="ac"/>
    <w:uiPriority w:val="30"/>
    <w:qFormat/>
    <w:rsid w:val="00B36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36C89"/>
    <w:rPr>
      <w:i/>
      <w:iCs/>
      <w:color w:val="2F5496" w:themeColor="accent1" w:themeShade="BF"/>
    </w:rPr>
  </w:style>
  <w:style w:type="character" w:styleId="ad">
    <w:name w:val="Intense Reference"/>
    <w:basedOn w:val="a0"/>
    <w:uiPriority w:val="32"/>
    <w:qFormat/>
    <w:rsid w:val="00B36C89"/>
    <w:rPr>
      <w:b/>
      <w:bCs/>
      <w:smallCaps/>
      <w:color w:val="2F5496" w:themeColor="accent1" w:themeShade="BF"/>
      <w:spacing w:val="5"/>
    </w:rPr>
  </w:style>
  <w:style w:type="table" w:styleId="ae">
    <w:name w:val="Table Grid"/>
    <w:basedOn w:val="a1"/>
    <w:uiPriority w:val="39"/>
    <w:rsid w:val="00B3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e"/>
    <w:uiPriority w:val="39"/>
    <w:qFormat/>
    <w:rsid w:val="000C0E4A"/>
    <w:pPr>
      <w:spacing w:after="0" w:line="240" w:lineRule="auto"/>
    </w:pPr>
    <w:rPr>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C9539C"/>
    <w:pPr>
      <w:spacing w:after="0" w:line="240" w:lineRule="auto"/>
    </w:pPr>
  </w:style>
  <w:style w:type="paragraph" w:styleId="af0">
    <w:name w:val="Normal (Web)"/>
    <w:basedOn w:val="a"/>
    <w:uiPriority w:val="99"/>
    <w:semiHidden/>
    <w:unhideWhenUsed/>
    <w:rsid w:val="001D506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3A53-83FE-491C-9B0F-102E4835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4640</Words>
  <Characters>2646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2026-04-20T06:25:00Z</cp:lastPrinted>
  <dcterms:created xsi:type="dcterms:W3CDTF">2026-04-30T10:46:00Z</dcterms:created>
  <dcterms:modified xsi:type="dcterms:W3CDTF">2026-04-30T11:06:00Z</dcterms:modified>
</cp:coreProperties>
</file>