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1E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drawing>
          <wp:anchor distT="0" distB="0" distL="0" distR="0" simplePos="0" relativeHeight="251659264" behindDoc="0" locked="0" layoutInCell="0" allowOverlap="1" wp14:anchorId="7951939B" wp14:editId="49989359">
            <wp:simplePos x="0" y="0"/>
            <wp:positionH relativeFrom="margin">
              <wp:align>center</wp:align>
            </wp:positionH>
            <wp:positionV relativeFrom="paragraph">
              <wp:posOffset>-200660</wp:posOffset>
            </wp:positionV>
            <wp:extent cx="524786" cy="778686"/>
            <wp:effectExtent l="0" t="0" r="8890" b="2540"/>
            <wp:wrapNone/>
            <wp:docPr id="1691162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" cy="77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3F3AA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C7A682" w14:textId="77777777" w:rsidR="00580D39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4BD3B2" w14:textId="77777777" w:rsidR="00580D39" w:rsidRPr="00271304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0520EA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Україна</w:t>
      </w:r>
    </w:p>
    <w:p w14:paraId="05CC9544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14870688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</w:t>
      </w:r>
    </w:p>
    <w:p w14:paraId="1B12450F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Запорізької області</w:t>
      </w:r>
    </w:p>
    <w:p w14:paraId="26F00606" w14:textId="77777777" w:rsidR="00580D39" w:rsidRPr="00B67D77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123E926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І Ш Е Н Н Я</w:t>
      </w:r>
    </w:p>
    <w:p w14:paraId="39B42FE5" w14:textId="77777777" w:rsidR="00580D39" w:rsidRDefault="00580D39" w:rsidP="00580D39">
      <w:pPr>
        <w:suppressAutoHyphens/>
        <w:spacing w:after="0" w:line="240" w:lineRule="auto"/>
        <w:jc w:val="center"/>
      </w:pPr>
    </w:p>
    <w:p w14:paraId="7232131E" w14:textId="77777777" w:rsidR="00B05E30" w:rsidRDefault="00B05E30" w:rsidP="00580D39">
      <w:pPr>
        <w:suppressAutoHyphens/>
        <w:spacing w:after="0" w:line="240" w:lineRule="auto"/>
        <w:jc w:val="center"/>
      </w:pPr>
    </w:p>
    <w:p w14:paraId="509E3CE8" w14:textId="260E37F8" w:rsidR="00580D39" w:rsidRPr="00456176" w:rsidRDefault="00EE732B" w:rsidP="00580D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26.03.2026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80D39"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30</w:t>
      </w:r>
    </w:p>
    <w:p w14:paraId="61936C84" w14:textId="77777777" w:rsidR="00580D39" w:rsidRDefault="00580D39" w:rsidP="00580D3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63712667"/>
      <w:bookmarkStart w:id="1" w:name="_Hlk191042880"/>
    </w:p>
    <w:p w14:paraId="737641BB" w14:textId="77777777" w:rsidR="00580D39" w:rsidRDefault="00580D39" w:rsidP="00580D3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FB6F4CB" w14:textId="69E73418" w:rsidR="00580D39" w:rsidRDefault="00580D39" w:rsidP="00580D3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561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здійснення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0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Центром соціальних служб для сім’ї, дітей та молоді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561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Мелітопольської міської ради Запорізької області безоплатної передачі матеріальних цінностей </w:t>
      </w:r>
      <w:r w:rsidRPr="002B4F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2B4FA8" w:rsidRPr="002B4F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позабалансовий рахунок</w:t>
      </w:r>
      <w:r w:rsidRPr="004561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управління комунальною власністю Мелітопольської міської ради Запорізької області</w:t>
      </w:r>
    </w:p>
    <w:p w14:paraId="58D9FEB7" w14:textId="77777777" w:rsidR="00580D39" w:rsidRDefault="00580D39" w:rsidP="00580D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E0D8CC5" w14:textId="7B2100A5" w:rsidR="00580D39" w:rsidRPr="003F5754" w:rsidRDefault="002B4FA8" w:rsidP="00580D39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" w:name="_Hlk201326697"/>
      <w:bookmarkEnd w:id="0"/>
      <w:r w:rsidRPr="00E33FF9">
        <w:rPr>
          <w:rFonts w:ascii="Times New Roman" w:hAnsi="Times New Roman" w:cs="Times New Roman"/>
          <w:sz w:val="27"/>
          <w:szCs w:val="27"/>
          <w:lang w:eastAsia="zh-CN"/>
        </w:rPr>
        <w:t xml:space="preserve">Керуючись Законом України «Про місцеве самоврядування в Україні», відповідно до Указу Президента України № 64/2022 від 24.02.2022 «Про введення воєнного стану в Україні» (із змінами), Закону України «Про правовий режим воєнного стану», Цивільного кодексу України, рішенням 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 xml:space="preserve">44 сесії Мелітопольської міської ради </w:t>
      </w:r>
      <w:r w:rsidRPr="00E33FF9">
        <w:rPr>
          <w:rFonts w:ascii="Times New Roman" w:eastAsia="Times New Roman" w:hAnsi="Times New Roman" w:cs="Times New Roman"/>
          <w:kern w:val="0"/>
          <w:sz w:val="27"/>
          <w:szCs w:val="27"/>
          <w:lang w:val="en-US" w:eastAsia="ru-RU"/>
        </w:rPr>
        <w:t>VIII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 xml:space="preserve"> скликання від 14.01.2025 № 4 «Про затвердження П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>Про затвердження П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орядку списання комунального майна з балансів </w:t>
      </w:r>
      <w:r w:rsidRPr="00E33FF9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комунальних 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а також </w:t>
      </w:r>
      <w:r w:rsidRPr="00E33FF9">
        <w:rPr>
          <w:rFonts w:ascii="Times New Roman" w:hAnsi="Times New Roman" w:cs="Times New Roman"/>
          <w:sz w:val="27"/>
          <w:szCs w:val="27"/>
          <w:lang w:eastAsia="zh-CN"/>
        </w:rPr>
        <w:t xml:space="preserve">враховуючи </w:t>
      </w:r>
      <w:r w:rsidR="00580D39" w:rsidRPr="004561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службову записку </w:t>
      </w:r>
      <w:r w:rsidR="00580D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в.о. </w:t>
      </w:r>
      <w:r w:rsidR="00580D39" w:rsidRPr="004561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r w:rsidR="00580D39"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</w:t>
      </w:r>
      <w:r w:rsid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580D39"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соціальних служб для сім’ї, дітей та молоді </w:t>
      </w:r>
      <w:r w:rsidR="00580D39" w:rsidRPr="004561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Мелітопольської міської ради Запорізької області</w:t>
      </w:r>
      <w:r w:rsidR="00580D39" w:rsidRPr="003F575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80D39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 w:rsidR="00580D39" w:rsidRPr="00441B0B">
        <w:rPr>
          <w:rFonts w:ascii="Times New Roman" w:hAnsi="Times New Roman" w:cs="Times New Roman"/>
          <w:sz w:val="28"/>
          <w:szCs w:val="28"/>
        </w:rPr>
        <w:t>забезпечення належного обліку, збереження та ефективного використання майна комунальної власності</w:t>
      </w:r>
      <w:r w:rsidR="00580D39">
        <w:rPr>
          <w:rFonts w:ascii="Times New Roman" w:hAnsi="Times New Roman" w:cs="Times New Roman"/>
          <w:sz w:val="28"/>
          <w:szCs w:val="28"/>
        </w:rPr>
        <w:t xml:space="preserve"> Мелітопольської міської територіальної громади</w:t>
      </w:r>
      <w:r w:rsidR="00580D39" w:rsidRPr="0027130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0D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0D39" w:rsidRPr="003F5754">
        <w:rPr>
          <w:rFonts w:ascii="Times New Roman" w:hAnsi="Times New Roman" w:cs="Times New Roman"/>
          <w:sz w:val="28"/>
          <w:szCs w:val="28"/>
          <w:lang w:eastAsia="zh-CN"/>
        </w:rPr>
        <w:t>виконавчий комітет Мелітопольської міської ради Запорізької област</w:t>
      </w:r>
      <w:bookmarkEnd w:id="2"/>
      <w:r w:rsidR="00580D39" w:rsidRPr="003F5754">
        <w:rPr>
          <w:rFonts w:ascii="Times New Roman" w:hAnsi="Times New Roman" w:cs="Times New Roman"/>
          <w:sz w:val="28"/>
          <w:szCs w:val="28"/>
          <w:lang w:eastAsia="zh-CN"/>
        </w:rPr>
        <w:t>і,</w:t>
      </w:r>
    </w:p>
    <w:bookmarkEnd w:id="1"/>
    <w:p w14:paraId="28DE36B0" w14:textId="77777777" w:rsidR="00580D39" w:rsidRPr="008D661B" w:rsidRDefault="00580D39" w:rsidP="00580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E4BE99" w14:textId="77777777" w:rsidR="00580D39" w:rsidRPr="008D661B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6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ВИРІШИВ:</w:t>
      </w:r>
    </w:p>
    <w:p w14:paraId="3570EA6B" w14:textId="77777777" w:rsidR="00580D39" w:rsidRPr="008D661B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DDE802" w14:textId="23239504" w:rsidR="00580D39" w:rsidRDefault="00580D39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3" w:name="_Hlk191042919"/>
      <w:r w:rsidRPr="00456176">
        <w:rPr>
          <w:lang w:eastAsia="zh-CN"/>
        </w:rPr>
        <w:tab/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1. Доручити 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соціальних служб для сім’ї, дітей та молоді Мелітопольської міської ради Запорізької області 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здійснити безоплатну передачу матеріальних цінностей, перелік яких наведено у додатку до цього рішення, на </w:t>
      </w:r>
      <w:r w:rsidR="002B4FA8">
        <w:rPr>
          <w:rFonts w:ascii="Times New Roman" w:hAnsi="Times New Roman" w:cs="Times New Roman"/>
          <w:sz w:val="28"/>
          <w:szCs w:val="28"/>
          <w:lang w:eastAsia="zh-CN"/>
        </w:rPr>
        <w:t>поза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>баланс</w:t>
      </w:r>
      <w:r w:rsidR="002B4FA8">
        <w:rPr>
          <w:rFonts w:ascii="Times New Roman" w:hAnsi="Times New Roman" w:cs="Times New Roman"/>
          <w:sz w:val="28"/>
          <w:szCs w:val="28"/>
          <w:lang w:eastAsia="zh-CN"/>
        </w:rPr>
        <w:t>овий рахунок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 управління комунальною власністю Мелітопольської міської ради Запорізької області для подальшо</w:t>
      </w:r>
      <w:r w:rsidR="00B05E30">
        <w:rPr>
          <w:rFonts w:ascii="Times New Roman" w:hAnsi="Times New Roman" w:cs="Times New Roman"/>
          <w:sz w:val="28"/>
          <w:szCs w:val="28"/>
          <w:lang w:eastAsia="zh-CN"/>
        </w:rPr>
        <w:t>ї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 їх передачі іншим установам, підприємствам та організаціям комунальної форми власності.</w:t>
      </w:r>
    </w:p>
    <w:p w14:paraId="0390F49A" w14:textId="77777777" w:rsidR="00580D39" w:rsidRDefault="00580D39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E847A6" w14:textId="77777777" w:rsidR="002B4FA8" w:rsidRDefault="002B4FA8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F0B3D" w14:textId="021F1AE7" w:rsidR="00580D39" w:rsidRPr="00580D39" w:rsidRDefault="00580D39" w:rsidP="003558D6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80D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</w:t>
      </w:r>
    </w:p>
    <w:p w14:paraId="0726946C" w14:textId="77777777" w:rsidR="00580D39" w:rsidRPr="00456176" w:rsidRDefault="00580D39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64585" w14:textId="6E18AAE7" w:rsidR="00580D39" w:rsidRPr="00456176" w:rsidRDefault="00580D39" w:rsidP="00580D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bookmarkEnd w:id="3"/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соціальних служб для сім’ї, дітей та молоді Мелітопольської міської ради Запорізької області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>та управлінню комунальною власністю Мелітопольської міської ради Запорізької області забезпечити оформлення та підписання акта приймання-передачі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 матеріальних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 цінностей,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зазначених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 додатку до цього рішення, та подати його на затвердження секретарю Мелітопольської міської ради Ірині РУДАКОВІЙ, а також відобразити відповідні операції у бухгалтерському обліку відповідно до вимог чинного законодавства.</w:t>
      </w:r>
    </w:p>
    <w:p w14:paraId="7505D961" w14:textId="77777777" w:rsidR="00580D39" w:rsidRPr="00901664" w:rsidRDefault="00580D39" w:rsidP="00580D39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bookmarkStart w:id="4" w:name="_Hlk214881386"/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</w:t>
      </w:r>
      <w:r w:rsidRPr="00410F26">
        <w:rPr>
          <w:rFonts w:ascii="Times New Roman" w:hAnsi="Times New Roman" w:cs="Times New Roman"/>
          <w:sz w:val="28"/>
          <w:szCs w:val="28"/>
          <w:lang w:eastAsia="ru-RU"/>
        </w:rPr>
        <w:t>за виконанням цього рішення покласти на секретаря Мелітопольської міської ради Ірину РУДАКОВУ.</w:t>
      </w:r>
    </w:p>
    <w:p w14:paraId="7C7144D0" w14:textId="77777777" w:rsidR="00580D39" w:rsidRPr="00901664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4"/>
    <w:p w14:paraId="2069D307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D189F0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A58038" w14:textId="77777777" w:rsidR="00580D39" w:rsidRPr="00901664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34E1DA" w14:textId="77777777" w:rsidR="00580D39" w:rsidRPr="00901664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Секретар Мелітопольської міської ради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РУДАКОВА</w:t>
      </w:r>
    </w:p>
    <w:p w14:paraId="06C92544" w14:textId="77777777" w:rsidR="00580D39" w:rsidRPr="00901664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A7569A" w14:textId="77777777" w:rsidR="00580D39" w:rsidRPr="00901664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B234ED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A53FFE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94A939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2CC12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AE004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70D430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9345E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AAC872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D8B67F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DE145C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BFC850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749C6C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A1C2B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B79409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B707E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B6A1F3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6FC53D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EE867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A9136B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5AAC56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924F7D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0025A3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B08CAB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116DA3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A7E73E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5F3E5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E78386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D5F2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28533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0CCB4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B7DB12" w14:textId="77777777" w:rsidR="00580D39" w:rsidRDefault="00580D39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5C1C6E" w14:textId="77777777" w:rsidR="00580D39" w:rsidRDefault="00580D39" w:rsidP="00580D3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</w:p>
    <w:p w14:paraId="7ABB6819" w14:textId="77777777" w:rsidR="00580D39" w:rsidRPr="0009382A" w:rsidRDefault="00580D39" w:rsidP="00580D3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виконавчого комітету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Мелітопольської міської ради Запорізької області </w:t>
      </w:r>
    </w:p>
    <w:p w14:paraId="02957382" w14:textId="31CBFE79" w:rsidR="00580D39" w:rsidRPr="00091243" w:rsidRDefault="00580D39" w:rsidP="00580D3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bookmarkStart w:id="5" w:name="_Hlk212123007"/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EE73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26.03.2026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5"/>
      <w:r w:rsidR="00EE73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</w:t>
      </w:r>
    </w:p>
    <w:p w14:paraId="3A7CEF69" w14:textId="77777777" w:rsidR="00580D39" w:rsidRDefault="00580D39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27F05A" w14:textId="77777777" w:rsidR="003558D6" w:rsidRDefault="003558D6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5B77651" w14:textId="77777777" w:rsidR="003558D6" w:rsidRPr="004628FB" w:rsidRDefault="003558D6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5F956ED" w14:textId="77777777" w:rsidR="00580D39" w:rsidRDefault="00580D39" w:rsidP="0058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Перелік матеріальних цінностей,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що </w:t>
      </w:r>
      <w:bookmarkStart w:id="6" w:name="_Hlk206601057"/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04D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 </w:t>
      </w:r>
      <w:r w:rsidRPr="00804DAC">
        <w:rPr>
          <w:rFonts w:ascii="Times New Roman" w:eastAsia="Times New Roman" w:hAnsi="Times New Roman" w:cs="Times New Roman"/>
          <w:b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14:paraId="2988B364" w14:textId="7BA66B41" w:rsidR="00580D39" w:rsidRDefault="00580D39" w:rsidP="00580D39">
      <w:pPr>
        <w:pStyle w:val="ae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80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Центру соціальних служб для сім’ї, дітей та молоді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04DAC">
        <w:rPr>
          <w:rFonts w:ascii="Times New Roman" w:eastAsia="Times New Roman" w:hAnsi="Times New Roman" w:cs="Times New Roman"/>
          <w:b/>
          <w:sz w:val="28"/>
          <w:szCs w:val="28"/>
        </w:rPr>
        <w:t xml:space="preserve">Мелітопольської міської ради Запорізької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2B4FA8">
        <w:rPr>
          <w:rFonts w:ascii="Times New Roman" w:eastAsia="Times New Roman" w:hAnsi="Times New Roman" w:cs="Times New Roman"/>
          <w:b/>
          <w:sz w:val="28"/>
          <w:szCs w:val="28"/>
        </w:rPr>
        <w:t>поза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баланс</w:t>
      </w:r>
      <w:bookmarkEnd w:id="6"/>
      <w:r w:rsidR="002B4FA8">
        <w:rPr>
          <w:rFonts w:ascii="Times New Roman" w:eastAsia="Times New Roman" w:hAnsi="Times New Roman" w:cs="Times New Roman"/>
          <w:b/>
          <w:sz w:val="28"/>
          <w:szCs w:val="28"/>
        </w:rPr>
        <w:t>овий рахунок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управління комунальною власністю</w:t>
      </w:r>
      <w:r w:rsidRPr="009016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</w:t>
      </w:r>
    </w:p>
    <w:p w14:paraId="7C56CF61" w14:textId="77777777" w:rsidR="00580D39" w:rsidRPr="00DC4D22" w:rsidRDefault="00580D39" w:rsidP="00580D39">
      <w:pPr>
        <w:spacing w:after="0" w:line="240" w:lineRule="auto"/>
        <w:jc w:val="center"/>
        <w:rPr>
          <w:b/>
        </w:rPr>
      </w:pPr>
    </w:p>
    <w:tbl>
      <w:tblPr>
        <w:tblStyle w:val="af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39"/>
        <w:gridCol w:w="709"/>
        <w:gridCol w:w="1418"/>
        <w:gridCol w:w="1559"/>
        <w:gridCol w:w="1417"/>
      </w:tblGrid>
      <w:tr w:rsidR="00580D39" w:rsidRPr="00091243" w14:paraId="77A259D8" w14:textId="77777777" w:rsidTr="00201C9C">
        <w:tc>
          <w:tcPr>
            <w:tcW w:w="568" w:type="dxa"/>
            <w:vAlign w:val="center"/>
          </w:tcPr>
          <w:p w14:paraId="295EA417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2EC9D6E8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4139" w:type="dxa"/>
            <w:vAlign w:val="center"/>
          </w:tcPr>
          <w:p w14:paraId="10463FE0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/серійний номер</w:t>
            </w:r>
          </w:p>
        </w:tc>
        <w:tc>
          <w:tcPr>
            <w:tcW w:w="709" w:type="dxa"/>
            <w:vAlign w:val="center"/>
          </w:tcPr>
          <w:p w14:paraId="720D33B0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Кіль-кість, од</w:t>
            </w:r>
          </w:p>
        </w:tc>
        <w:tc>
          <w:tcPr>
            <w:tcW w:w="1418" w:type="dxa"/>
            <w:vAlign w:val="center"/>
          </w:tcPr>
          <w:p w14:paraId="7F84D36E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Інвентарний номер</w:t>
            </w:r>
          </w:p>
        </w:tc>
        <w:tc>
          <w:tcPr>
            <w:tcW w:w="1559" w:type="dxa"/>
            <w:vAlign w:val="center"/>
          </w:tcPr>
          <w:p w14:paraId="25B023C4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Вартість первинна, грн</w:t>
            </w:r>
          </w:p>
        </w:tc>
        <w:tc>
          <w:tcPr>
            <w:tcW w:w="1417" w:type="dxa"/>
          </w:tcPr>
          <w:p w14:paraId="7158D2F8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Вартість залишкова, грн</w:t>
            </w:r>
          </w:p>
        </w:tc>
      </w:tr>
      <w:tr w:rsidR="003558D6" w:rsidRPr="003558D6" w14:paraId="58E02375" w14:textId="77777777" w:rsidTr="005D4A8C">
        <w:tc>
          <w:tcPr>
            <w:tcW w:w="568" w:type="dxa"/>
            <w:vAlign w:val="center"/>
          </w:tcPr>
          <w:p w14:paraId="2A5DA716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14:paraId="522DFD29" w14:textId="31478C24" w:rsidR="003558D6" w:rsidRPr="003558D6" w:rsidRDefault="003558D6" w:rsidP="0035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Електростанція (Зарядна станція BLUETTI AC 180)</w:t>
            </w:r>
          </w:p>
        </w:tc>
        <w:tc>
          <w:tcPr>
            <w:tcW w:w="709" w:type="dxa"/>
            <w:vAlign w:val="center"/>
          </w:tcPr>
          <w:p w14:paraId="4955E5C9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5D2C54" w14:textId="2B64F5B5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101480001</w:t>
            </w:r>
          </w:p>
        </w:tc>
        <w:tc>
          <w:tcPr>
            <w:tcW w:w="1559" w:type="dxa"/>
          </w:tcPr>
          <w:p w14:paraId="347A8A54" w14:textId="12E459F2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1417" w:type="dxa"/>
          </w:tcPr>
          <w:p w14:paraId="5C197D13" w14:textId="23A732A2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999,20</w:t>
            </w:r>
          </w:p>
        </w:tc>
      </w:tr>
      <w:tr w:rsidR="003558D6" w:rsidRPr="003558D6" w14:paraId="5ED2FC17" w14:textId="77777777" w:rsidTr="005D4A8C">
        <w:tc>
          <w:tcPr>
            <w:tcW w:w="568" w:type="dxa"/>
            <w:vAlign w:val="center"/>
          </w:tcPr>
          <w:p w14:paraId="29BD2C60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14:paraId="41887B32" w14:textId="18695C54" w:rsidR="003558D6" w:rsidRPr="003558D6" w:rsidRDefault="002B7575" w:rsidP="0035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Носій е</w:t>
            </w:r>
            <w:r w:rsidR="003558D6" w:rsidRPr="003558D6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558D6" w:rsidRPr="003558D6">
              <w:rPr>
                <w:rFonts w:ascii="Times New Roman" w:hAnsi="Times New Roman" w:cs="Times New Roman"/>
                <w:sz w:val="24"/>
                <w:szCs w:val="24"/>
              </w:rPr>
              <w:t xml:space="preserve"> 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58D6" w:rsidRPr="003558D6">
              <w:rPr>
                <w:rFonts w:ascii="Times New Roman" w:hAnsi="Times New Roman" w:cs="Times New Roman"/>
                <w:sz w:val="24"/>
                <w:szCs w:val="24"/>
              </w:rPr>
              <w:t xml:space="preserve"> "Secure Token-338M"</w:t>
            </w:r>
          </w:p>
        </w:tc>
        <w:tc>
          <w:tcPr>
            <w:tcW w:w="709" w:type="dxa"/>
            <w:vAlign w:val="center"/>
          </w:tcPr>
          <w:p w14:paraId="2BEB0DD3" w14:textId="35A97508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37E1743" w14:textId="425379CC" w:rsidR="003558D6" w:rsidRPr="003558D6" w:rsidRDefault="003558D6" w:rsidP="00C0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11130001</w:t>
            </w:r>
          </w:p>
        </w:tc>
        <w:tc>
          <w:tcPr>
            <w:tcW w:w="1559" w:type="dxa"/>
          </w:tcPr>
          <w:p w14:paraId="474F6DB6" w14:textId="5D5B5681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060,00</w:t>
            </w:r>
          </w:p>
        </w:tc>
        <w:tc>
          <w:tcPr>
            <w:tcW w:w="1417" w:type="dxa"/>
          </w:tcPr>
          <w:p w14:paraId="4D30A912" w14:textId="604E24ED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3558D6" w:rsidRPr="003558D6" w14:paraId="51FBC784" w14:textId="77777777" w:rsidTr="005D4A8C">
        <w:tc>
          <w:tcPr>
            <w:tcW w:w="568" w:type="dxa"/>
            <w:vAlign w:val="center"/>
          </w:tcPr>
          <w:p w14:paraId="5F1DF56A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14:paraId="5373877D" w14:textId="190CE5E9" w:rsidR="003558D6" w:rsidRPr="003558D6" w:rsidRDefault="003558D6" w:rsidP="0035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Лампа настільна</w:t>
            </w:r>
          </w:p>
        </w:tc>
        <w:tc>
          <w:tcPr>
            <w:tcW w:w="709" w:type="dxa"/>
            <w:vAlign w:val="center"/>
          </w:tcPr>
          <w:p w14:paraId="1221B3A9" w14:textId="0B2C6493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1F6076D" w14:textId="4B1B298A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11130002</w:t>
            </w:r>
          </w:p>
        </w:tc>
        <w:tc>
          <w:tcPr>
            <w:tcW w:w="1559" w:type="dxa"/>
          </w:tcPr>
          <w:p w14:paraId="4687C0CE" w14:textId="1412788B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7" w:type="dxa"/>
          </w:tcPr>
          <w:p w14:paraId="60FC815D" w14:textId="30EB7B27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80D39" w:rsidRPr="003558D6" w14:paraId="3AF06300" w14:textId="77777777" w:rsidTr="00201C9C">
        <w:tc>
          <w:tcPr>
            <w:tcW w:w="568" w:type="dxa"/>
            <w:vAlign w:val="center"/>
          </w:tcPr>
          <w:p w14:paraId="332DE6EA" w14:textId="77777777" w:rsidR="00580D39" w:rsidRPr="003558D6" w:rsidRDefault="00580D39" w:rsidP="00201C9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139" w:type="dxa"/>
            <w:vAlign w:val="center"/>
          </w:tcPr>
          <w:p w14:paraId="0300704F" w14:textId="77777777" w:rsidR="00580D39" w:rsidRPr="003558D6" w:rsidRDefault="00580D39" w:rsidP="00201C9C">
            <w:pPr>
              <w:pStyle w:val="Default"/>
              <w:rPr>
                <w:b/>
                <w:bCs/>
              </w:rPr>
            </w:pPr>
            <w:r w:rsidRPr="003558D6">
              <w:rPr>
                <w:b/>
                <w:bCs/>
              </w:rPr>
              <w:t>РАЗОМ</w:t>
            </w:r>
          </w:p>
        </w:tc>
        <w:tc>
          <w:tcPr>
            <w:tcW w:w="709" w:type="dxa"/>
            <w:vAlign w:val="center"/>
          </w:tcPr>
          <w:p w14:paraId="42E13D3F" w14:textId="43A7AEA9" w:rsidR="00580D39" w:rsidRPr="003558D6" w:rsidRDefault="003558D6" w:rsidP="00201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5F77CB8" w14:textId="01854C33" w:rsidR="00580D39" w:rsidRPr="003558D6" w:rsidRDefault="003558D6" w:rsidP="00201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12787FBB" w14:textId="44199505" w:rsidR="00580D39" w:rsidRPr="003558D6" w:rsidRDefault="003558D6" w:rsidP="003558D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42 159,00</w:t>
            </w:r>
          </w:p>
        </w:tc>
        <w:tc>
          <w:tcPr>
            <w:tcW w:w="1417" w:type="dxa"/>
          </w:tcPr>
          <w:p w14:paraId="33C8D717" w14:textId="7CE6A633" w:rsidR="00580D39" w:rsidRPr="003558D6" w:rsidRDefault="003558D6" w:rsidP="00201C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30 829,20</w:t>
            </w:r>
          </w:p>
        </w:tc>
      </w:tr>
    </w:tbl>
    <w:p w14:paraId="3312C214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B412DD" w14:textId="77777777" w:rsidR="003558D6" w:rsidRDefault="003558D6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1AC5340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B02C438" w14:textId="77777777" w:rsidR="00580D39" w:rsidRDefault="00580D39" w:rsidP="00580D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заступник начальника</w:t>
      </w:r>
    </w:p>
    <w:p w14:paraId="342E8FDB" w14:textId="77777777" w:rsidR="00580D39" w:rsidRPr="00FD72C6" w:rsidRDefault="00580D39" w:rsidP="00580D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управління комунальною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власністю ММР ЗО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</w:t>
      </w: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Ірина ФУРСОВА</w:t>
      </w:r>
    </w:p>
    <w:p w14:paraId="1A831D9B" w14:textId="77777777" w:rsidR="0065298D" w:rsidRDefault="0065298D"/>
    <w:sectPr w:rsidR="0065298D" w:rsidSect="00580D3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39"/>
    <w:rsid w:val="000A1EE0"/>
    <w:rsid w:val="00113058"/>
    <w:rsid w:val="00205E96"/>
    <w:rsid w:val="002B4FA8"/>
    <w:rsid w:val="002B7575"/>
    <w:rsid w:val="003558D6"/>
    <w:rsid w:val="004F2D45"/>
    <w:rsid w:val="00580D39"/>
    <w:rsid w:val="005D3BD3"/>
    <w:rsid w:val="00615C61"/>
    <w:rsid w:val="0065298D"/>
    <w:rsid w:val="006D7541"/>
    <w:rsid w:val="008D4B45"/>
    <w:rsid w:val="00940501"/>
    <w:rsid w:val="00AD2983"/>
    <w:rsid w:val="00B05E30"/>
    <w:rsid w:val="00B32C86"/>
    <w:rsid w:val="00B34B8B"/>
    <w:rsid w:val="00C00A69"/>
    <w:rsid w:val="00E81158"/>
    <w:rsid w:val="00EE732B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807B"/>
  <w15:chartTrackingRefBased/>
  <w15:docId w15:val="{7C091553-EA99-4CEF-B2A3-D65968E7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39"/>
  </w:style>
  <w:style w:type="paragraph" w:styleId="1">
    <w:name w:val="heading 1"/>
    <w:basedOn w:val="a"/>
    <w:next w:val="a"/>
    <w:link w:val="10"/>
    <w:uiPriority w:val="9"/>
    <w:qFormat/>
    <w:rsid w:val="0058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D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D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0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0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D3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80D39"/>
    <w:pPr>
      <w:spacing w:after="0" w:line="240" w:lineRule="auto"/>
    </w:pPr>
  </w:style>
  <w:style w:type="table" w:styleId="af">
    <w:name w:val="Table Grid"/>
    <w:basedOn w:val="a1"/>
    <w:uiPriority w:val="39"/>
    <w:rsid w:val="0058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2026-03-17T12:07:00Z</cp:lastPrinted>
  <dcterms:created xsi:type="dcterms:W3CDTF">2026-03-18T08:01:00Z</dcterms:created>
  <dcterms:modified xsi:type="dcterms:W3CDTF">2026-03-27T08:19:00Z</dcterms:modified>
</cp:coreProperties>
</file>