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6361" w14:textId="77777777" w:rsidR="00E3678E" w:rsidRPr="001B089D" w:rsidRDefault="001B089D" w:rsidP="001B089D">
      <w:pPr>
        <w:pStyle w:val="ae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089D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4DD53DAE" w14:textId="77777777" w:rsidR="001B089D" w:rsidRDefault="001B089D" w:rsidP="001B089D">
      <w:pPr>
        <w:pStyle w:val="ae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B089D">
        <w:rPr>
          <w:rFonts w:ascii="Times New Roman" w:hAnsi="Times New Roman" w:cs="Times New Roman"/>
          <w:sz w:val="28"/>
          <w:szCs w:val="28"/>
          <w:lang w:val="uk-UA"/>
        </w:rPr>
        <w:t>о проєкту рішення сесії</w:t>
      </w:r>
    </w:p>
    <w:p w14:paraId="08AC13F5" w14:textId="77777777" w:rsidR="001B089D" w:rsidRPr="001B089D" w:rsidRDefault="001B089D" w:rsidP="001B089D">
      <w:pPr>
        <w:pStyle w:val="ae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1B08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місцевий бюджет Мелітопольської міської </w:t>
      </w:r>
    </w:p>
    <w:p w14:paraId="4C864604" w14:textId="77777777" w:rsidR="001B089D" w:rsidRDefault="001B089D" w:rsidP="001B089D">
      <w:pPr>
        <w:pStyle w:val="ae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089D">
        <w:rPr>
          <w:rFonts w:ascii="Times New Roman" w:hAnsi="Times New Roman" w:cs="Times New Roman"/>
          <w:bCs/>
          <w:sz w:val="28"/>
          <w:szCs w:val="28"/>
          <w:lang w:val="uk-UA"/>
        </w:rPr>
        <w:t>територіальної громади на 2026 рік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14:paraId="5638E124" w14:textId="77777777" w:rsidR="001B089D" w:rsidRDefault="001B089D" w:rsidP="001B089D">
      <w:pPr>
        <w:pStyle w:val="ae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F220C2D" w14:textId="77777777" w:rsidR="001B089D" w:rsidRDefault="00F94448" w:rsidP="001B089D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У відповідності до ст. 14, 15, </w:t>
      </w:r>
      <w:r w:rsidR="001B089D">
        <w:rPr>
          <w:rFonts w:ascii="Times New Roman" w:hAnsi="Times New Roman" w:cs="Times New Roman"/>
          <w:bCs/>
          <w:sz w:val="28"/>
          <w:szCs w:val="28"/>
          <w:lang w:val="uk-UA"/>
        </w:rPr>
        <w:t>78 Бюджетного кодексу України до Мелітопольської міської територіальної громади на 2026 рік вносяться наступні зміни:</w:t>
      </w:r>
    </w:p>
    <w:p w14:paraId="3839FBFB" w14:textId="77777777" w:rsidR="001B089D" w:rsidRDefault="001B089D" w:rsidP="001B089D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38499A9" w14:textId="3BDC7D6A" w:rsidR="00B63E24" w:rsidRDefault="000E6235" w:rsidP="00B63E24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частині </w:t>
      </w:r>
      <w:r w:rsidRPr="003042AC">
        <w:rPr>
          <w:rFonts w:ascii="Times New Roman" w:hAnsi="Times New Roman" w:cs="Times New Roman"/>
          <w:b/>
          <w:sz w:val="28"/>
          <w:szCs w:val="28"/>
          <w:lang w:val="uk-UA"/>
        </w:rPr>
        <w:t>видатків</w:t>
      </w:r>
      <w:r w:rsidRPr="00C30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1B362A" w:rsidRPr="00171C51">
        <w:rPr>
          <w:rFonts w:ascii="Times New Roman" w:hAnsi="Times New Roman" w:cs="Times New Roman"/>
          <w:bCs/>
          <w:sz w:val="28"/>
          <w:szCs w:val="28"/>
          <w:lang w:val="uk-UA"/>
        </w:rPr>
        <w:t>иділити додаткові асигнування</w:t>
      </w:r>
      <w:r w:rsidR="00B649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63E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фінансовому управлінню Мелітопольської міської ради Запорізької області </w:t>
      </w:r>
      <w:r w:rsidR="00B649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інші дотації з місцевого бюджету обласному бюджету на оборонні заходи </w:t>
      </w:r>
      <w:r w:rsidR="001B362A">
        <w:rPr>
          <w:rFonts w:ascii="Times New Roman" w:hAnsi="Times New Roman" w:cs="Times New Roman"/>
          <w:bCs/>
          <w:sz w:val="28"/>
          <w:szCs w:val="28"/>
          <w:lang w:val="uk-UA"/>
        </w:rPr>
        <w:t>за</w:t>
      </w:r>
      <w:r w:rsidR="00D671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6715D" w:rsidRPr="00E71395">
        <w:rPr>
          <w:rFonts w:ascii="Times New Roman" w:hAnsi="Times New Roman" w:cs="Times New Roman"/>
          <w:b/>
          <w:sz w:val="28"/>
          <w:szCs w:val="28"/>
          <w:lang w:val="uk-UA"/>
        </w:rPr>
        <w:t>загальн</w:t>
      </w:r>
      <w:r w:rsidR="001B36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им </w:t>
      </w:r>
      <w:r w:rsidR="00D6715D" w:rsidRPr="00E71395">
        <w:rPr>
          <w:rFonts w:ascii="Times New Roman" w:hAnsi="Times New Roman" w:cs="Times New Roman"/>
          <w:b/>
          <w:sz w:val="28"/>
          <w:szCs w:val="28"/>
          <w:lang w:val="uk-UA"/>
        </w:rPr>
        <w:t>фонд</w:t>
      </w:r>
      <w:r w:rsidR="001B362A">
        <w:rPr>
          <w:rFonts w:ascii="Times New Roman" w:hAnsi="Times New Roman" w:cs="Times New Roman"/>
          <w:b/>
          <w:sz w:val="28"/>
          <w:szCs w:val="28"/>
          <w:lang w:val="uk-UA"/>
        </w:rPr>
        <w:t>ом</w:t>
      </w:r>
      <w:r w:rsidR="00C30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сумі </w:t>
      </w:r>
      <w:r w:rsidR="001B362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7C19B6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1B362A">
        <w:rPr>
          <w:rFonts w:ascii="Times New Roman" w:hAnsi="Times New Roman" w:cs="Times New Roman"/>
          <w:b/>
          <w:sz w:val="28"/>
          <w:szCs w:val="28"/>
          <w:lang w:val="uk-UA"/>
        </w:rPr>
        <w:t>000,0 </w:t>
      </w:r>
      <w:r w:rsidR="00C30EBD" w:rsidRPr="00C30EBD">
        <w:rPr>
          <w:rFonts w:ascii="Times New Roman" w:hAnsi="Times New Roman" w:cs="Times New Roman"/>
          <w:b/>
          <w:sz w:val="28"/>
          <w:szCs w:val="28"/>
          <w:lang w:val="uk-UA"/>
        </w:rPr>
        <w:t>тис.</w:t>
      </w:r>
      <w:r w:rsidR="00712B0C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C30EBD" w:rsidRPr="00C30EBD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="00D6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362A" w:rsidRPr="00171C51">
        <w:rPr>
          <w:rFonts w:ascii="Times New Roman" w:hAnsi="Times New Roman" w:cs="Times New Roman"/>
          <w:bCs/>
          <w:sz w:val="28"/>
          <w:szCs w:val="28"/>
          <w:lang w:val="uk-UA"/>
        </w:rPr>
        <w:t>за рахунок зменшення асигнувань по</w:t>
      </w:r>
      <w:r w:rsidR="001B36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апарату </w:t>
      </w:r>
      <w:proofErr w:type="spellStart"/>
      <w:r w:rsidR="00383EE6" w:rsidRPr="00B10397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</w:t>
      </w:r>
      <w:r w:rsidR="00383EE6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spellEnd"/>
      <w:r w:rsidR="001B362A" w:rsidRP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капітального будівництва та житлово-комунального господарства Мелітопольської міської ради Запорізької області</w:t>
      </w:r>
      <w:r w:rsidR="001B36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B362A" w:rsidRPr="000B55BF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 них:</w:t>
      </w:r>
      <w:r w:rsidR="001B36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10</w:t>
      </w:r>
      <w:r w:rsidR="007C19B6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1B36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000,0 тис.грн </w:t>
      </w:r>
      <w:r w:rsidR="00EE2AA0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B362A" w:rsidRPr="000B55BF">
        <w:rPr>
          <w:rFonts w:ascii="Times New Roman" w:hAnsi="Times New Roman" w:cs="Times New Roman"/>
          <w:bCs/>
          <w:sz w:val="28"/>
          <w:szCs w:val="28"/>
          <w:lang w:val="uk-UA"/>
        </w:rPr>
        <w:t>кошти додаткової дотації на виконання повноважень ОМС</w:t>
      </w:r>
      <w:r w:rsidR="001B362A">
        <w:rPr>
          <w:rFonts w:ascii="Times New Roman" w:hAnsi="Times New Roman" w:cs="Times New Roman"/>
          <w:bCs/>
          <w:sz w:val="28"/>
          <w:szCs w:val="28"/>
          <w:lang w:val="uk-UA"/>
        </w:rPr>
        <w:t>; 10</w:t>
      </w:r>
      <w:r w:rsidR="007C19B6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1B36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000,0 тис.грн </w:t>
      </w:r>
      <w:r w:rsidR="00EE2AA0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1B362A">
        <w:rPr>
          <w:rFonts w:ascii="Times New Roman" w:hAnsi="Times New Roman" w:cs="Times New Roman"/>
          <w:bCs/>
          <w:sz w:val="28"/>
          <w:szCs w:val="28"/>
          <w:lang w:val="uk-UA"/>
        </w:rPr>
        <w:t>кошти міського бюджету</w:t>
      </w:r>
      <w:r w:rsidR="00B649A0" w:rsidRPr="00B649A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63E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07BB31" w14:textId="77777777" w:rsidR="001B362A" w:rsidRPr="00B10397" w:rsidRDefault="00B63E24" w:rsidP="00B63E24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частині </w:t>
      </w:r>
      <w:r w:rsidRPr="003042AC">
        <w:rPr>
          <w:rFonts w:ascii="Times New Roman" w:hAnsi="Times New Roman" w:cs="Times New Roman"/>
          <w:b/>
          <w:sz w:val="28"/>
          <w:szCs w:val="28"/>
          <w:lang w:val="uk-UA"/>
        </w:rPr>
        <w:t>видатків</w:t>
      </w:r>
      <w:r w:rsidRPr="00C30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>иділити додаткові асигнування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</w:t>
      </w:r>
      <w:r w:rsidR="00B649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правлінню освіти Мелітопольської міської ради Запорізької області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 м</w:t>
      </w:r>
      <w:r w:rsidRPr="00B63E24">
        <w:rPr>
          <w:rFonts w:ascii="Times New Roman" w:hAnsi="Times New Roman" w:cs="Times New Roman"/>
          <w:bCs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B63E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цільов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B63E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B63E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"Матеріальне забезпечення дітей-сиріт і дітей, позба</w:t>
      </w:r>
      <w:r w:rsidR="007337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влених батьківського піклування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</w:t>
      </w:r>
      <w:r w:rsidRPr="00B63E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учнів (випускників) закладів загальної середньої освіти територіальної громади міста Мелітополя в 2026 році" </w:t>
      </w:r>
      <w:r w:rsidR="00EE2A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інші виплати населенню, </w:t>
      </w:r>
      <w:r w:rsidR="00B649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</w:t>
      </w:r>
      <w:r w:rsidR="00B649A0" w:rsidRPr="00E71395">
        <w:rPr>
          <w:rFonts w:ascii="Times New Roman" w:hAnsi="Times New Roman" w:cs="Times New Roman"/>
          <w:b/>
          <w:sz w:val="28"/>
          <w:szCs w:val="28"/>
          <w:lang w:val="uk-UA"/>
        </w:rPr>
        <w:t>загальн</w:t>
      </w:r>
      <w:r w:rsidR="00B649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им </w:t>
      </w:r>
      <w:r w:rsidR="00B649A0" w:rsidRPr="00E71395">
        <w:rPr>
          <w:rFonts w:ascii="Times New Roman" w:hAnsi="Times New Roman" w:cs="Times New Roman"/>
          <w:b/>
          <w:sz w:val="28"/>
          <w:szCs w:val="28"/>
          <w:lang w:val="uk-UA"/>
        </w:rPr>
        <w:t>фонд</w:t>
      </w:r>
      <w:r w:rsidR="00B649A0">
        <w:rPr>
          <w:rFonts w:ascii="Times New Roman" w:hAnsi="Times New Roman" w:cs="Times New Roman"/>
          <w:b/>
          <w:sz w:val="28"/>
          <w:szCs w:val="28"/>
          <w:lang w:val="uk-UA"/>
        </w:rPr>
        <w:t>ом</w:t>
      </w:r>
      <w:r w:rsidR="00B649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сумі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150,0</w:t>
      </w:r>
      <w:r w:rsidR="00B649A0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B649A0" w:rsidRPr="00C30EBD">
        <w:rPr>
          <w:rFonts w:ascii="Times New Roman" w:hAnsi="Times New Roman" w:cs="Times New Roman"/>
          <w:b/>
          <w:sz w:val="28"/>
          <w:szCs w:val="28"/>
          <w:lang w:val="uk-UA"/>
        </w:rPr>
        <w:t>тис.</w:t>
      </w:r>
      <w:r w:rsidR="00B649A0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B649A0" w:rsidRPr="00C30EBD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>за рахунок зменшення асигнувань</w:t>
      </w:r>
      <w:r w:rsidR="00EE2A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галузі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 оплату комунальних послуг та енергоносіїв.</w:t>
      </w:r>
    </w:p>
    <w:p w14:paraId="10A515A1" w14:textId="77777777" w:rsidR="00171C51" w:rsidRDefault="00DE0FD1" w:rsidP="00E71395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Виконати перерозподіл в межах одного головного розпорядника коштів по </w:t>
      </w:r>
      <w:r w:rsidR="001B36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виконавчому комітету,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управлінню освіти, </w:t>
      </w:r>
      <w:r w:rsidR="001B362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1B362A" w:rsidRPr="001B362A">
        <w:rPr>
          <w:rFonts w:ascii="Times New Roman" w:hAnsi="Times New Roman" w:cs="Times New Roman"/>
          <w:bCs/>
          <w:sz w:val="28"/>
          <w:szCs w:val="28"/>
          <w:lang w:val="uk-UA"/>
        </w:rPr>
        <w:t>правлінн</w:t>
      </w:r>
      <w:r w:rsidR="001B362A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1B362A" w:rsidRPr="001B36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соціального захисту населення</w:t>
      </w:r>
      <w:r w:rsidR="001B362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1B362A" w:rsidRPr="001B36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D4E32">
        <w:rPr>
          <w:rFonts w:ascii="Times New Roman" w:hAnsi="Times New Roman" w:cs="Times New Roman"/>
          <w:bCs/>
          <w:sz w:val="28"/>
          <w:szCs w:val="28"/>
          <w:lang w:val="uk-UA"/>
        </w:rPr>
        <w:t>управлінню фізичної культури та спорту</w:t>
      </w:r>
      <w:r w:rsidR="001B362A">
        <w:rPr>
          <w:rFonts w:ascii="Times New Roman" w:hAnsi="Times New Roman" w:cs="Times New Roman"/>
          <w:bCs/>
          <w:sz w:val="28"/>
          <w:szCs w:val="28"/>
          <w:lang w:val="uk-UA"/>
        </w:rPr>
        <w:t>, Д</w:t>
      </w:r>
      <w:r w:rsidR="001B362A" w:rsidRPr="001B362A">
        <w:rPr>
          <w:rFonts w:ascii="Times New Roman" w:hAnsi="Times New Roman" w:cs="Times New Roman"/>
          <w:bCs/>
          <w:sz w:val="28"/>
          <w:szCs w:val="28"/>
          <w:lang w:val="uk-UA"/>
        </w:rPr>
        <w:t>епартамент</w:t>
      </w:r>
      <w:r w:rsidR="001B362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1B362A" w:rsidRPr="001B36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реєстраційних послуг</w:t>
      </w:r>
      <w:r w:rsidR="001B36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1B362A" w:rsidRPr="00B10397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</w:t>
      </w:r>
      <w:r w:rsidR="001B362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1B362A" w:rsidRP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капітального будівництва та житлово-комунального господарства </w:t>
      </w:r>
      <w:r w:rsidRPr="0021413F">
        <w:rPr>
          <w:rFonts w:ascii="Times New Roman" w:hAnsi="Times New Roman" w:cs="Times New Roman"/>
          <w:sz w:val="28"/>
          <w:szCs w:val="28"/>
          <w:lang w:val="uk-UA"/>
        </w:rPr>
        <w:t>у сумі</w:t>
      </w:r>
      <w:r w:rsidRPr="00DE0F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135C5">
        <w:rPr>
          <w:rFonts w:ascii="Times New Roman" w:hAnsi="Times New Roman" w:cs="Times New Roman"/>
          <w:b/>
          <w:sz w:val="28"/>
          <w:szCs w:val="28"/>
          <w:lang w:val="uk-UA"/>
        </w:rPr>
        <w:t>1726,461</w:t>
      </w:r>
      <w:r w:rsidRPr="00DE0F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грн. </w:t>
      </w:r>
    </w:p>
    <w:p w14:paraId="283B7843" w14:textId="77777777" w:rsidR="0057046F" w:rsidRDefault="0057046F" w:rsidP="00E71395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8173B7" w14:textId="77777777" w:rsidR="0057046F" w:rsidRDefault="0057046F" w:rsidP="00E71395">
      <w:pPr>
        <w:pStyle w:val="ae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D40F0FF" w14:textId="77777777" w:rsidR="00171C51" w:rsidRDefault="00171C51" w:rsidP="00E71395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6A4559" w14:textId="77777777" w:rsidR="00E71395" w:rsidRPr="00E71395" w:rsidRDefault="001B362A" w:rsidP="00E71395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E71395" w:rsidRPr="00E71395">
        <w:rPr>
          <w:rFonts w:ascii="Times New Roman" w:hAnsi="Times New Roman" w:cs="Times New Roman"/>
          <w:bCs/>
          <w:sz w:val="28"/>
          <w:szCs w:val="28"/>
          <w:lang w:val="uk-UA"/>
        </w:rPr>
        <w:t>ачальник фінансового управління</w:t>
      </w:r>
      <w:r w:rsidR="00E71395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E71395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 w:rsidR="00E71395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</w:t>
      </w:r>
      <w:r w:rsidR="00E71395" w:rsidRPr="00E71395">
        <w:rPr>
          <w:rFonts w:ascii="Times New Roman" w:hAnsi="Times New Roman" w:cs="Times New Roman"/>
          <w:bCs/>
          <w:sz w:val="28"/>
          <w:szCs w:val="28"/>
          <w:lang w:val="uk-UA"/>
        </w:rPr>
        <w:t>Олена МІХАЛЬОВА</w:t>
      </w:r>
    </w:p>
    <w:sectPr w:rsidR="00E71395" w:rsidRPr="00E71395" w:rsidSect="00B346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673E3"/>
    <w:multiLevelType w:val="hybridMultilevel"/>
    <w:tmpl w:val="91FCDE9E"/>
    <w:lvl w:ilvl="0" w:tplc="E7509592">
      <w:numFmt w:val="bullet"/>
      <w:lvlText w:val="–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2390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BC"/>
    <w:rsid w:val="000B55BF"/>
    <w:rsid w:val="000E6235"/>
    <w:rsid w:val="00171C51"/>
    <w:rsid w:val="001B089D"/>
    <w:rsid w:val="001B362A"/>
    <w:rsid w:val="001C2907"/>
    <w:rsid w:val="0021413F"/>
    <w:rsid w:val="00233F79"/>
    <w:rsid w:val="00260AA6"/>
    <w:rsid w:val="002E2B1E"/>
    <w:rsid w:val="002F6CC9"/>
    <w:rsid w:val="003042AC"/>
    <w:rsid w:val="003208BA"/>
    <w:rsid w:val="00383EE6"/>
    <w:rsid w:val="00427B72"/>
    <w:rsid w:val="0043091C"/>
    <w:rsid w:val="00462BAF"/>
    <w:rsid w:val="004D4E32"/>
    <w:rsid w:val="0053184A"/>
    <w:rsid w:val="005677C7"/>
    <w:rsid w:val="0057046F"/>
    <w:rsid w:val="005736A1"/>
    <w:rsid w:val="00587472"/>
    <w:rsid w:val="006814C5"/>
    <w:rsid w:val="0070568C"/>
    <w:rsid w:val="00712B0C"/>
    <w:rsid w:val="007135C5"/>
    <w:rsid w:val="00733726"/>
    <w:rsid w:val="00766EA3"/>
    <w:rsid w:val="007A49CC"/>
    <w:rsid w:val="007C19B6"/>
    <w:rsid w:val="0083711B"/>
    <w:rsid w:val="008473BC"/>
    <w:rsid w:val="00852F7F"/>
    <w:rsid w:val="00874A2D"/>
    <w:rsid w:val="008E094B"/>
    <w:rsid w:val="009357B3"/>
    <w:rsid w:val="00946A17"/>
    <w:rsid w:val="009546CE"/>
    <w:rsid w:val="00A27E51"/>
    <w:rsid w:val="00A62F85"/>
    <w:rsid w:val="00A82025"/>
    <w:rsid w:val="00A91C08"/>
    <w:rsid w:val="00AA5925"/>
    <w:rsid w:val="00AD7F47"/>
    <w:rsid w:val="00AE1053"/>
    <w:rsid w:val="00B10397"/>
    <w:rsid w:val="00B346EE"/>
    <w:rsid w:val="00B4118D"/>
    <w:rsid w:val="00B639FD"/>
    <w:rsid w:val="00B63E24"/>
    <w:rsid w:val="00B649A0"/>
    <w:rsid w:val="00B80233"/>
    <w:rsid w:val="00BA4274"/>
    <w:rsid w:val="00BD4F06"/>
    <w:rsid w:val="00C03B68"/>
    <w:rsid w:val="00C30EBD"/>
    <w:rsid w:val="00C6209F"/>
    <w:rsid w:val="00D06C8D"/>
    <w:rsid w:val="00D6715D"/>
    <w:rsid w:val="00D754FF"/>
    <w:rsid w:val="00D826DF"/>
    <w:rsid w:val="00DE0FD1"/>
    <w:rsid w:val="00E308B3"/>
    <w:rsid w:val="00E3678E"/>
    <w:rsid w:val="00E6160D"/>
    <w:rsid w:val="00E70BDB"/>
    <w:rsid w:val="00E71395"/>
    <w:rsid w:val="00E74491"/>
    <w:rsid w:val="00ED3DCD"/>
    <w:rsid w:val="00EE2AA0"/>
    <w:rsid w:val="00F03C26"/>
    <w:rsid w:val="00F9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B75B"/>
  <w15:docId w15:val="{67D60FBE-8CAD-4A15-88D2-6A8D0306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F79"/>
  </w:style>
  <w:style w:type="paragraph" w:styleId="1">
    <w:name w:val="heading 1"/>
    <w:basedOn w:val="a"/>
    <w:next w:val="a"/>
    <w:link w:val="10"/>
    <w:uiPriority w:val="9"/>
    <w:qFormat/>
    <w:rsid w:val="00847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3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3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3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73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73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73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73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73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7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47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47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47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47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3B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1B0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Слобожанинов</dc:creator>
  <cp:keywords/>
  <dc:description/>
  <cp:lastModifiedBy>MMR ZO</cp:lastModifiedBy>
  <cp:revision>2</cp:revision>
  <cp:lastPrinted>2026-06-23T08:19:00Z</cp:lastPrinted>
  <dcterms:created xsi:type="dcterms:W3CDTF">2026-06-23T09:32:00Z</dcterms:created>
  <dcterms:modified xsi:type="dcterms:W3CDTF">2026-06-23T09:32:00Z</dcterms:modified>
</cp:coreProperties>
</file>