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2F" w:rsidRPr="004D4CD9" w:rsidRDefault="00D60B2F" w:rsidP="001028A0">
      <w:pPr>
        <w:spacing w:after="0" w:line="240" w:lineRule="auto"/>
        <w:rPr>
          <w:rFonts w:ascii="Times New Roman" w:hAnsi="Times New Roman" w:cs="Times New Roman"/>
          <w:b/>
          <w:sz w:val="28"/>
          <w:szCs w:val="28"/>
          <w:shd w:val="clear" w:color="auto" w:fill="FFFFFF"/>
          <w:lang w:val="uk-UA"/>
        </w:rPr>
      </w:pPr>
    </w:p>
    <w:p w:rsidR="00D60B2F" w:rsidRPr="004D4CD9" w:rsidRDefault="00D60B2F" w:rsidP="00D60B2F">
      <w:pPr>
        <w:spacing w:after="0" w:line="240" w:lineRule="auto"/>
        <w:jc w:val="center"/>
        <w:rPr>
          <w:rFonts w:ascii="Times New Roman" w:hAnsi="Times New Roman" w:cs="Times New Roman"/>
          <w:b/>
          <w:sz w:val="28"/>
          <w:szCs w:val="28"/>
          <w:shd w:val="clear" w:color="auto" w:fill="FFFFFF"/>
        </w:rPr>
      </w:pPr>
      <w:r w:rsidRPr="004D4CD9">
        <w:rPr>
          <w:rFonts w:ascii="Times New Roman" w:hAnsi="Times New Roman" w:cs="Times New Roman"/>
          <w:b/>
          <w:sz w:val="28"/>
          <w:szCs w:val="28"/>
          <w:shd w:val="clear" w:color="auto" w:fill="FFFFFF"/>
        </w:rPr>
        <w:t>Положення</w:t>
      </w:r>
    </w:p>
    <w:p w:rsidR="00D60B2F" w:rsidRPr="004D4CD9" w:rsidRDefault="00D60B2F" w:rsidP="00D60B2F">
      <w:pPr>
        <w:spacing w:after="0" w:line="240" w:lineRule="auto"/>
        <w:jc w:val="center"/>
        <w:rPr>
          <w:rFonts w:ascii="Times New Roman" w:hAnsi="Times New Roman" w:cs="Times New Roman"/>
          <w:b/>
          <w:sz w:val="28"/>
          <w:szCs w:val="28"/>
          <w:shd w:val="clear" w:color="auto" w:fill="FFFFFF"/>
        </w:rPr>
      </w:pPr>
      <w:r w:rsidRPr="004D4CD9">
        <w:rPr>
          <w:rFonts w:ascii="Times New Roman" w:hAnsi="Times New Roman" w:cs="Times New Roman"/>
          <w:b/>
          <w:sz w:val="28"/>
          <w:szCs w:val="28"/>
          <w:shd w:val="clear" w:color="auto" w:fill="FFFFFF"/>
        </w:rPr>
        <w:t xml:space="preserve">про визначення кандидатів на </w:t>
      </w:r>
      <w:proofErr w:type="gramStart"/>
      <w:r w:rsidRPr="004D4CD9">
        <w:rPr>
          <w:rFonts w:ascii="Times New Roman" w:hAnsi="Times New Roman" w:cs="Times New Roman"/>
          <w:b/>
          <w:sz w:val="28"/>
          <w:szCs w:val="28"/>
          <w:shd w:val="clear" w:color="auto" w:fill="FFFFFF"/>
        </w:rPr>
        <w:t>призначення  стипендії</w:t>
      </w:r>
      <w:proofErr w:type="gramEnd"/>
    </w:p>
    <w:p w:rsidR="00D60B2F" w:rsidRPr="004D4CD9" w:rsidRDefault="00D60B2F" w:rsidP="00D60B2F">
      <w:pPr>
        <w:spacing w:after="0" w:line="240" w:lineRule="auto"/>
        <w:jc w:val="center"/>
        <w:rPr>
          <w:rFonts w:ascii="Times New Roman" w:hAnsi="Times New Roman" w:cs="Times New Roman"/>
          <w:b/>
          <w:sz w:val="28"/>
          <w:szCs w:val="28"/>
          <w:shd w:val="clear" w:color="auto" w:fill="FFFFFF"/>
        </w:rPr>
      </w:pPr>
      <w:r w:rsidRPr="004D4CD9">
        <w:rPr>
          <w:rFonts w:ascii="Times New Roman" w:hAnsi="Times New Roman" w:cs="Times New Roman"/>
          <w:b/>
          <w:sz w:val="28"/>
          <w:szCs w:val="28"/>
          <w:shd w:val="clear" w:color="auto" w:fill="FFFFFF"/>
        </w:rPr>
        <w:t>Мелітопольського міського голови для обдарованої молоді міста</w:t>
      </w:r>
    </w:p>
    <w:p w:rsidR="00D60B2F" w:rsidRPr="004D4CD9" w:rsidRDefault="00D60B2F" w:rsidP="00D60B2F">
      <w:pPr>
        <w:spacing w:after="0" w:line="240" w:lineRule="auto"/>
        <w:jc w:val="center"/>
        <w:rPr>
          <w:rFonts w:ascii="Times New Roman" w:hAnsi="Times New Roman" w:cs="Times New Roman"/>
          <w:b/>
          <w:sz w:val="28"/>
          <w:szCs w:val="28"/>
          <w:shd w:val="clear" w:color="auto" w:fill="FFFFFF"/>
        </w:rPr>
      </w:pPr>
    </w:p>
    <w:p w:rsidR="00D60B2F" w:rsidRPr="004D4CD9" w:rsidRDefault="00D60B2F" w:rsidP="00D60B2F">
      <w:pPr>
        <w:tabs>
          <w:tab w:val="left" w:pos="0"/>
        </w:tabs>
        <w:spacing w:after="0" w:line="240" w:lineRule="auto"/>
        <w:jc w:val="center"/>
        <w:rPr>
          <w:rFonts w:ascii="Times New Roman" w:hAnsi="Times New Roman" w:cs="Times New Roman"/>
          <w:sz w:val="28"/>
          <w:szCs w:val="28"/>
          <w:shd w:val="clear" w:color="auto" w:fill="FFFFFF"/>
        </w:rPr>
      </w:pPr>
      <w:r w:rsidRPr="004D4CD9">
        <w:rPr>
          <w:rFonts w:ascii="Times New Roman" w:hAnsi="Times New Roman" w:cs="Times New Roman"/>
          <w:b/>
          <w:sz w:val="28"/>
          <w:szCs w:val="28"/>
          <w:shd w:val="clear" w:color="auto" w:fill="FFFFFF"/>
        </w:rPr>
        <w:t>1. Загальні положення</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Стипендія Мелітопольського міського голови для обдарованої молоді міста запроваджується з метою підтримки талановитих молодих громадян, створення умов для виховання інтелектуальної та творчої еліти міста і спрямована на стимулювання молодих людей на досягнення високих результатів у навчанні, фізичній культурі та спорті, творчих здобутків у науково-дослідницькій, громадській, волонтерській діяльності.</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 xml:space="preserve">На рік </w:t>
      </w:r>
      <w:proofErr w:type="gramStart"/>
      <w:r w:rsidRPr="004D4CD9">
        <w:rPr>
          <w:rFonts w:ascii="Times New Roman" w:hAnsi="Times New Roman" w:cs="Times New Roman"/>
          <w:sz w:val="28"/>
          <w:szCs w:val="28"/>
          <w:shd w:val="clear" w:color="auto" w:fill="FFFFFF"/>
        </w:rPr>
        <w:t>встановлюються  стипендії</w:t>
      </w:r>
      <w:proofErr w:type="gramEnd"/>
      <w:r w:rsidRPr="004D4CD9">
        <w:rPr>
          <w:rFonts w:ascii="Times New Roman" w:hAnsi="Times New Roman" w:cs="Times New Roman"/>
          <w:sz w:val="28"/>
          <w:szCs w:val="28"/>
          <w:shd w:val="clear" w:color="auto" w:fill="FFFFFF"/>
        </w:rPr>
        <w:t xml:space="preserve"> для студентів (учнів):</w:t>
      </w:r>
    </w:p>
    <w:p w:rsidR="00D60B2F" w:rsidRPr="004D4CD9" w:rsidRDefault="00D60B2F" w:rsidP="00D60B2F">
      <w:pPr>
        <w:spacing w:after="0" w:line="240" w:lineRule="auto"/>
        <w:ind w:firstLine="567"/>
        <w:jc w:val="both"/>
        <w:rPr>
          <w:rFonts w:ascii="Times New Roman" w:hAnsi="Times New Roman" w:cs="Times New Roman"/>
          <w:sz w:val="28"/>
          <w:szCs w:val="28"/>
        </w:rPr>
      </w:pPr>
      <w:r w:rsidRPr="004D4CD9">
        <w:rPr>
          <w:rFonts w:ascii="Times New Roman" w:hAnsi="Times New Roman" w:cs="Times New Roman"/>
          <w:sz w:val="28"/>
          <w:szCs w:val="28"/>
          <w:shd w:val="clear" w:color="auto" w:fill="FFFFFF"/>
        </w:rPr>
        <w:t>вищих навчальних закладів, як додаткові до академічних стипендій, призначених вищим навчальним закладом у розмірі 2000,00 грн</w:t>
      </w:r>
      <w:r w:rsidRPr="004D4CD9">
        <w:rPr>
          <w:rFonts w:ascii="Times New Roman" w:hAnsi="Times New Roman" w:cs="Times New Roman"/>
          <w:sz w:val="28"/>
          <w:szCs w:val="28"/>
        </w:rPr>
        <w:t xml:space="preserve">; </w:t>
      </w:r>
    </w:p>
    <w:p w:rsidR="00D60B2F" w:rsidRPr="004D4CD9" w:rsidRDefault="00D60B2F" w:rsidP="00D60B2F">
      <w:pPr>
        <w:spacing w:after="0" w:line="240" w:lineRule="auto"/>
        <w:ind w:firstLine="567"/>
        <w:jc w:val="both"/>
        <w:rPr>
          <w:rFonts w:ascii="Times New Roman" w:hAnsi="Times New Roman" w:cs="Times New Roman"/>
          <w:sz w:val="28"/>
          <w:szCs w:val="28"/>
        </w:rPr>
      </w:pPr>
      <w:r w:rsidRPr="004D4CD9">
        <w:rPr>
          <w:rFonts w:ascii="Times New Roman" w:hAnsi="Times New Roman" w:cs="Times New Roman"/>
          <w:sz w:val="28"/>
          <w:szCs w:val="28"/>
        </w:rPr>
        <w:t>професійно-технічних навчальних закладів та коледжів міста, як додаткові до стипендій, призначених навчальним закладом – 1500,00 грн;</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rPr>
        <w:t xml:space="preserve">разові </w:t>
      </w:r>
      <w:proofErr w:type="gramStart"/>
      <w:r w:rsidRPr="004D4CD9">
        <w:rPr>
          <w:rFonts w:ascii="Times New Roman" w:hAnsi="Times New Roman" w:cs="Times New Roman"/>
          <w:sz w:val="28"/>
          <w:szCs w:val="28"/>
        </w:rPr>
        <w:t>стипендії  для</w:t>
      </w:r>
      <w:proofErr w:type="gramEnd"/>
      <w:r w:rsidRPr="004D4CD9">
        <w:rPr>
          <w:rFonts w:ascii="Times New Roman" w:hAnsi="Times New Roman" w:cs="Times New Roman"/>
          <w:sz w:val="28"/>
          <w:szCs w:val="28"/>
        </w:rPr>
        <w:t xml:space="preserve"> молоді міста, яка зробила внесок у розбудову міста та молодіжної політики в цілому 2125,00. </w:t>
      </w:r>
    </w:p>
    <w:p w:rsidR="00D60B2F" w:rsidRPr="004D4CD9" w:rsidRDefault="00D60B2F" w:rsidP="00D60B2F">
      <w:pPr>
        <w:spacing w:after="0" w:line="240" w:lineRule="auto"/>
        <w:ind w:firstLine="567"/>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Стипендії виплачуються протягом 2021 року (січень – травень 2021 року та вересень-грудень 2021 року, разові виплати – протягом року).</w:t>
      </w:r>
    </w:p>
    <w:p w:rsidR="00D60B2F" w:rsidRPr="004D4CD9" w:rsidRDefault="00D60B2F" w:rsidP="00D60B2F">
      <w:pPr>
        <w:spacing w:after="0" w:line="240" w:lineRule="auto"/>
        <w:ind w:firstLine="567"/>
        <w:rPr>
          <w:rFonts w:ascii="Times New Roman" w:hAnsi="Times New Roman" w:cs="Times New Roman"/>
          <w:sz w:val="28"/>
          <w:szCs w:val="28"/>
          <w:shd w:val="clear" w:color="auto" w:fill="FFFFFF"/>
        </w:rPr>
      </w:pPr>
    </w:p>
    <w:p w:rsidR="00D60B2F" w:rsidRPr="004D4CD9" w:rsidRDefault="00D60B2F" w:rsidP="00D60B2F">
      <w:pPr>
        <w:pStyle w:val="a3"/>
        <w:tabs>
          <w:tab w:val="left" w:pos="0"/>
          <w:tab w:val="left" w:pos="540"/>
        </w:tabs>
        <w:ind w:left="0" w:firstLine="567"/>
        <w:jc w:val="center"/>
        <w:rPr>
          <w:b/>
          <w:sz w:val="28"/>
          <w:szCs w:val="28"/>
          <w:shd w:val="clear" w:color="auto" w:fill="FFFFFF"/>
        </w:rPr>
      </w:pPr>
      <w:r w:rsidRPr="004D4CD9">
        <w:rPr>
          <w:b/>
          <w:sz w:val="28"/>
          <w:szCs w:val="28"/>
          <w:shd w:val="clear" w:color="auto" w:fill="FFFFFF"/>
        </w:rPr>
        <w:t>2. Експертна комісія про визначення кандидата на призначення стипендії Мелітопольського міського голови для обдарованої молоді міста</w:t>
      </w:r>
    </w:p>
    <w:p w:rsidR="00D60B2F" w:rsidRPr="004D4CD9" w:rsidRDefault="00D60B2F" w:rsidP="00D60B2F">
      <w:pPr>
        <w:tabs>
          <w:tab w:val="left" w:pos="540"/>
        </w:tabs>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 xml:space="preserve">Для проведення експертної оцінки матеріалів, наданих для визначення кандидатів на призначення стипендії Мелітопольського міського голови </w:t>
      </w:r>
      <w:r w:rsidRPr="004D4CD9">
        <w:rPr>
          <w:rFonts w:ascii="Times New Roman" w:hAnsi="Times New Roman" w:cs="Times New Roman"/>
          <w:b/>
          <w:sz w:val="28"/>
          <w:szCs w:val="28"/>
          <w:shd w:val="clear" w:color="auto" w:fill="FFFFFF"/>
        </w:rPr>
        <w:t>для обдарованої молоді міста,</w:t>
      </w:r>
      <w:r w:rsidRPr="004D4CD9">
        <w:rPr>
          <w:rFonts w:ascii="Times New Roman" w:hAnsi="Times New Roman" w:cs="Times New Roman"/>
          <w:sz w:val="28"/>
          <w:szCs w:val="28"/>
          <w:shd w:val="clear" w:color="auto" w:fill="FFFFFF"/>
        </w:rPr>
        <w:t xml:space="preserve"> створюється експертна комісія по визначенню кандидатів на призначення стипендії Мелітопольського міського голови </w:t>
      </w:r>
      <w:r w:rsidRPr="004D4CD9">
        <w:rPr>
          <w:rFonts w:ascii="Times New Roman" w:hAnsi="Times New Roman" w:cs="Times New Roman"/>
          <w:b/>
          <w:sz w:val="28"/>
          <w:szCs w:val="28"/>
          <w:shd w:val="clear" w:color="auto" w:fill="FFFFFF"/>
        </w:rPr>
        <w:t>для обдарованої молоді міста</w:t>
      </w:r>
      <w:r w:rsidRPr="004D4CD9">
        <w:rPr>
          <w:rFonts w:ascii="Times New Roman" w:hAnsi="Times New Roman" w:cs="Times New Roman"/>
          <w:sz w:val="28"/>
          <w:szCs w:val="28"/>
          <w:shd w:val="clear" w:color="auto" w:fill="FFFFFF"/>
        </w:rPr>
        <w:t xml:space="preserve"> (далі – експертна комісія), персональний </w:t>
      </w:r>
      <w:proofErr w:type="gramStart"/>
      <w:r w:rsidRPr="004D4CD9">
        <w:rPr>
          <w:rFonts w:ascii="Times New Roman" w:hAnsi="Times New Roman" w:cs="Times New Roman"/>
          <w:sz w:val="28"/>
          <w:szCs w:val="28"/>
          <w:shd w:val="clear" w:color="auto" w:fill="FFFFFF"/>
        </w:rPr>
        <w:t>склад  якої</w:t>
      </w:r>
      <w:proofErr w:type="gramEnd"/>
      <w:r w:rsidRPr="004D4CD9">
        <w:rPr>
          <w:rFonts w:ascii="Times New Roman" w:hAnsi="Times New Roman" w:cs="Times New Roman"/>
          <w:sz w:val="28"/>
          <w:szCs w:val="28"/>
          <w:shd w:val="clear" w:color="auto" w:fill="FFFFFF"/>
        </w:rPr>
        <w:t xml:space="preserve"> затверджується розпорядженням міського голови.</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 xml:space="preserve">У разі виробничої необхідності або інших обставин член експертної комісії може делегувати право голосу на засіданні експертної комісії своєму представнику, про що необхідно повідомити листом секретаря експертної комісії за тиждень до дати її зборів. </w:t>
      </w:r>
    </w:p>
    <w:p w:rsidR="00D60B2F" w:rsidRPr="004D4CD9" w:rsidRDefault="00D60B2F" w:rsidP="00D60B2F">
      <w:pPr>
        <w:spacing w:after="0" w:line="240" w:lineRule="auto"/>
        <w:ind w:firstLine="567"/>
        <w:rPr>
          <w:rFonts w:ascii="Times New Roman" w:hAnsi="Times New Roman" w:cs="Times New Roman"/>
          <w:sz w:val="28"/>
          <w:szCs w:val="28"/>
        </w:rPr>
      </w:pPr>
    </w:p>
    <w:p w:rsidR="00D60B2F" w:rsidRPr="004D4CD9" w:rsidRDefault="00D60B2F" w:rsidP="00D60B2F">
      <w:pPr>
        <w:pStyle w:val="a3"/>
        <w:tabs>
          <w:tab w:val="left" w:pos="540"/>
        </w:tabs>
        <w:ind w:left="0" w:firstLine="567"/>
        <w:jc w:val="center"/>
        <w:rPr>
          <w:b/>
          <w:sz w:val="28"/>
          <w:szCs w:val="28"/>
          <w:shd w:val="clear" w:color="auto" w:fill="FFFFFF"/>
        </w:rPr>
      </w:pPr>
      <w:r w:rsidRPr="004D4CD9">
        <w:rPr>
          <w:b/>
          <w:sz w:val="28"/>
          <w:szCs w:val="28"/>
          <w:shd w:val="clear" w:color="auto" w:fill="FFFFFF"/>
        </w:rPr>
        <w:t xml:space="preserve">3. Кандидати на призначення стипендії </w:t>
      </w:r>
      <w:r w:rsidRPr="004D4CD9">
        <w:rPr>
          <w:b/>
          <w:sz w:val="28"/>
          <w:szCs w:val="28"/>
        </w:rPr>
        <w:t xml:space="preserve">Мелітопольського міського голови </w:t>
      </w:r>
      <w:r w:rsidRPr="004D4CD9">
        <w:rPr>
          <w:b/>
          <w:sz w:val="28"/>
          <w:szCs w:val="28"/>
          <w:shd w:val="clear" w:color="auto" w:fill="FFFFFF"/>
        </w:rPr>
        <w:t xml:space="preserve">для </w:t>
      </w:r>
      <w:r w:rsidRPr="004D4CD9">
        <w:rPr>
          <w:b/>
          <w:sz w:val="28"/>
          <w:szCs w:val="28"/>
        </w:rPr>
        <w:t>обдарованої молоді міста</w:t>
      </w:r>
    </w:p>
    <w:p w:rsidR="00D60B2F" w:rsidRPr="004D4CD9" w:rsidRDefault="00D60B2F" w:rsidP="00D60B2F">
      <w:pPr>
        <w:spacing w:after="0" w:line="240" w:lineRule="auto"/>
        <w:ind w:firstLine="567"/>
        <w:jc w:val="both"/>
        <w:rPr>
          <w:rFonts w:ascii="Times New Roman" w:hAnsi="Times New Roman" w:cs="Times New Roman"/>
          <w:b/>
          <w:sz w:val="28"/>
          <w:szCs w:val="28"/>
          <w:shd w:val="clear" w:color="auto" w:fill="FFFFFF"/>
        </w:rPr>
      </w:pPr>
      <w:r w:rsidRPr="004D4CD9">
        <w:rPr>
          <w:rFonts w:ascii="Times New Roman" w:hAnsi="Times New Roman" w:cs="Times New Roman"/>
          <w:sz w:val="28"/>
          <w:szCs w:val="28"/>
          <w:shd w:val="clear" w:color="auto" w:fill="FFFFFF"/>
        </w:rPr>
        <w:t xml:space="preserve">Кандидатами на призначення стипендії Мелітопольського міського </w:t>
      </w:r>
      <w:r w:rsidRPr="004D4CD9">
        <w:rPr>
          <w:rFonts w:ascii="Times New Roman" w:hAnsi="Times New Roman" w:cs="Times New Roman"/>
          <w:sz w:val="28"/>
          <w:szCs w:val="28"/>
        </w:rPr>
        <w:t>голови для обдарованої молоді міста можуть бути студенти вищих навчальних закладів міста віком від 18 років до закінчення вищого навчального закладу (тільки денна</w:t>
      </w:r>
      <w:r w:rsidRPr="004D4CD9">
        <w:rPr>
          <w:rFonts w:ascii="Times New Roman" w:hAnsi="Times New Roman" w:cs="Times New Roman"/>
          <w:sz w:val="28"/>
          <w:szCs w:val="28"/>
          <w:lang w:val="uk-UA"/>
        </w:rPr>
        <w:t xml:space="preserve"> </w:t>
      </w:r>
      <w:r w:rsidRPr="004D4CD9">
        <w:rPr>
          <w:rFonts w:ascii="Times New Roman" w:hAnsi="Times New Roman" w:cs="Times New Roman"/>
          <w:sz w:val="28"/>
          <w:szCs w:val="28"/>
        </w:rPr>
        <w:t>форма навчання), але не старші 23 років, та студенти (учні) професійно-технічних навчальних закладів: вищих професійних училищ, коледжів, ліцеїв від 16 років до закінчення навчального</w:t>
      </w:r>
      <w:r w:rsidRPr="004D4CD9">
        <w:rPr>
          <w:rFonts w:ascii="Times New Roman" w:hAnsi="Times New Roman" w:cs="Times New Roman"/>
          <w:sz w:val="28"/>
          <w:szCs w:val="28"/>
          <w:shd w:val="clear" w:color="auto" w:fill="FFFFFF"/>
        </w:rPr>
        <w:t xml:space="preserve"> закладу, але не старші </w:t>
      </w:r>
      <w:r w:rsidRPr="004D4CD9">
        <w:rPr>
          <w:rFonts w:ascii="Times New Roman" w:hAnsi="Times New Roman" w:cs="Times New Roman"/>
          <w:sz w:val="28"/>
          <w:szCs w:val="28"/>
          <w:shd w:val="clear" w:color="auto" w:fill="FFFFFF"/>
        </w:rPr>
        <w:lastRenderedPageBreak/>
        <w:t>20 років, які навчаються за денною формою та мають високий рівень навчальних досягнень і виявили особливі успіхи:</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b/>
          <w:sz w:val="28"/>
          <w:szCs w:val="28"/>
          <w:shd w:val="clear" w:color="auto" w:fill="FFFFFF"/>
        </w:rPr>
        <w:t>у науково-дослідницькій та пошуковій діяльності</w:t>
      </w:r>
      <w:r w:rsidRPr="004D4CD9">
        <w:rPr>
          <w:rFonts w:ascii="Times New Roman" w:hAnsi="Times New Roman" w:cs="Times New Roman"/>
          <w:sz w:val="28"/>
          <w:szCs w:val="28"/>
          <w:shd w:val="clear" w:color="auto" w:fill="FFFFFF"/>
        </w:rPr>
        <w:t xml:space="preserve">: </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стали переможцями Міжнародних та Всеукраїнських олімпіад, турнірів, конкурсів, фестивалів, які мають офіційний статус та входять до календаря заходів, що проводяться Міністерством освіти і науки України, облдержадміністраціями;</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зробили (запатентували) винахід;</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мають публікації в Міжнародних та Всеукраїнських наукових виданнях;</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брали участь у роботі престижних наукових конференцій, симпозіумів, науково-практичних семінарах, що проводилися на Міжнародному та Всеукраїнському рівнях;</w:t>
      </w:r>
    </w:p>
    <w:p w:rsidR="00D60B2F" w:rsidRPr="004D4CD9" w:rsidRDefault="00D60B2F" w:rsidP="00D60B2F">
      <w:pPr>
        <w:spacing w:after="0" w:line="240" w:lineRule="auto"/>
        <w:ind w:firstLine="567"/>
        <w:jc w:val="both"/>
        <w:rPr>
          <w:rFonts w:ascii="Times New Roman" w:hAnsi="Times New Roman" w:cs="Times New Roman"/>
          <w:b/>
          <w:sz w:val="28"/>
          <w:szCs w:val="28"/>
          <w:shd w:val="clear" w:color="auto" w:fill="FFFFFF"/>
        </w:rPr>
      </w:pPr>
      <w:r w:rsidRPr="004D4CD9">
        <w:rPr>
          <w:rFonts w:ascii="Times New Roman" w:hAnsi="Times New Roman" w:cs="Times New Roman"/>
          <w:sz w:val="28"/>
          <w:szCs w:val="28"/>
          <w:shd w:val="clear" w:color="auto" w:fill="FFFFFF"/>
        </w:rPr>
        <w:t xml:space="preserve">для представників професійно-технічних закладів освіти, коледжів міста номінація «науково - дослідницька та пошукова діяльність» змінюється на «професійна майстерність». Претенденти на отримання стипендії Мелітопольського міського голови у даній номінації мають успіхи </w:t>
      </w:r>
      <w:proofErr w:type="gramStart"/>
      <w:r w:rsidRPr="004D4CD9">
        <w:rPr>
          <w:rFonts w:ascii="Times New Roman" w:hAnsi="Times New Roman" w:cs="Times New Roman"/>
          <w:sz w:val="28"/>
          <w:szCs w:val="28"/>
          <w:shd w:val="clear" w:color="auto" w:fill="FFFFFF"/>
        </w:rPr>
        <w:t>у конкурсах</w:t>
      </w:r>
      <w:proofErr w:type="gramEnd"/>
      <w:r w:rsidRPr="004D4CD9">
        <w:rPr>
          <w:rFonts w:ascii="Times New Roman" w:hAnsi="Times New Roman" w:cs="Times New Roman"/>
          <w:sz w:val="28"/>
          <w:szCs w:val="28"/>
          <w:shd w:val="clear" w:color="auto" w:fill="FFFFFF"/>
        </w:rPr>
        <w:t>, олімпіадах професійної майстерності на рівні міста, області, всеукраїнських конкурсах;</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b/>
          <w:sz w:val="28"/>
          <w:szCs w:val="28"/>
          <w:shd w:val="clear" w:color="auto" w:fill="FFFFFF"/>
        </w:rPr>
        <w:t>у музичній, образотворчій, літературно-мистецькій діяльності та інших видах творчої діяльності:</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стали переможцями і лауреатами Міжнародних та Всеукраїнських конкурсів, фестивалів, виставок, вернісажів, які мають статус заходів, що проводяться Міністерствами культури, освіти і науки України, облдержадміністраціями;</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мають публікації власних творів у міських збірках поезії та прози, у престижних виданнях або окремими збірками;</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 xml:space="preserve">займаються фотомистецтвом (аматори, професіонали), роблять фото с видами міста та поширюють їх у соціальних мережах, беруть участь </w:t>
      </w:r>
      <w:proofErr w:type="gramStart"/>
      <w:r w:rsidRPr="004D4CD9">
        <w:rPr>
          <w:rFonts w:ascii="Times New Roman" w:hAnsi="Times New Roman" w:cs="Times New Roman"/>
          <w:sz w:val="28"/>
          <w:szCs w:val="28"/>
          <w:shd w:val="clear" w:color="auto" w:fill="FFFFFF"/>
        </w:rPr>
        <w:t>у фотоконкурсах</w:t>
      </w:r>
      <w:proofErr w:type="gramEnd"/>
      <w:r w:rsidRPr="004D4CD9">
        <w:rPr>
          <w:rFonts w:ascii="Times New Roman" w:hAnsi="Times New Roman" w:cs="Times New Roman"/>
          <w:sz w:val="28"/>
          <w:szCs w:val="28"/>
          <w:shd w:val="clear" w:color="auto" w:fill="FFFFFF"/>
        </w:rPr>
        <w:t xml:space="preserve"> різного рівня</w:t>
      </w:r>
    </w:p>
    <w:p w:rsidR="00D60B2F" w:rsidRPr="004D4CD9" w:rsidRDefault="00D60B2F" w:rsidP="00D60B2F">
      <w:pPr>
        <w:widowControl w:val="0"/>
        <w:spacing w:after="0" w:line="240" w:lineRule="auto"/>
        <w:ind w:firstLine="567"/>
        <w:jc w:val="both"/>
        <w:rPr>
          <w:rFonts w:ascii="Times New Roman" w:hAnsi="Times New Roman" w:cs="Times New Roman"/>
          <w:sz w:val="28"/>
          <w:szCs w:val="28"/>
        </w:rPr>
      </w:pPr>
      <w:r w:rsidRPr="004D4CD9">
        <w:rPr>
          <w:rFonts w:ascii="Times New Roman" w:hAnsi="Times New Roman" w:cs="Times New Roman"/>
          <w:sz w:val="28"/>
          <w:szCs w:val="28"/>
          <w:shd w:val="clear" w:color="auto" w:fill="FFFFFF"/>
        </w:rPr>
        <w:t>мають активну життєву позицію, співпрацюють з органами місцевого самоврядування, громадськими організаціями, творчими ініціативними групами, у їх складі беруть участь у творчому облагороджуванні міста; беруть участь у міських заходах (концертах, творчих вечорах), популяризують національну культуру, реалізовують спільно з органами місцевого самоврядування творчі проекти;</w:t>
      </w:r>
    </w:p>
    <w:p w:rsidR="00D60B2F" w:rsidRPr="004D4CD9" w:rsidRDefault="00D60B2F" w:rsidP="00D60B2F">
      <w:pPr>
        <w:widowControl w:val="0"/>
        <w:spacing w:after="0" w:line="240" w:lineRule="auto"/>
        <w:ind w:firstLine="567"/>
        <w:jc w:val="both"/>
        <w:rPr>
          <w:rFonts w:ascii="Times New Roman" w:hAnsi="Times New Roman" w:cs="Times New Roman"/>
          <w:sz w:val="28"/>
          <w:szCs w:val="28"/>
        </w:rPr>
      </w:pPr>
      <w:r w:rsidRPr="004D4CD9">
        <w:rPr>
          <w:rFonts w:ascii="Times New Roman" w:hAnsi="Times New Roman" w:cs="Times New Roman"/>
          <w:sz w:val="28"/>
          <w:szCs w:val="28"/>
        </w:rPr>
        <w:t xml:space="preserve">працюють у засобах масової інформації, займаються висвітлення та популяризацією життя міста у соціальних мережах, що сприяє підвищенню іміджу міста; </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b/>
          <w:sz w:val="28"/>
          <w:szCs w:val="28"/>
          <w:shd w:val="clear" w:color="auto" w:fill="FFFFFF"/>
        </w:rPr>
        <w:t xml:space="preserve">у спорті вищих досягнень: </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стали переможцями та призерами офіційних змагань вищого рангу (чемпіонатів України, Європи, Світу, міжнародних і всеукраїнських турнірів);</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 xml:space="preserve">отримали спортивні звання Майстра спорту України, Майстра спорту </w:t>
      </w:r>
      <w:proofErr w:type="gramStart"/>
      <w:r w:rsidRPr="004D4CD9">
        <w:rPr>
          <w:rFonts w:ascii="Times New Roman" w:hAnsi="Times New Roman" w:cs="Times New Roman"/>
          <w:sz w:val="28"/>
          <w:szCs w:val="28"/>
          <w:shd w:val="clear" w:color="auto" w:fill="FFFFFF"/>
        </w:rPr>
        <w:t>України  міжнародного</w:t>
      </w:r>
      <w:proofErr w:type="gramEnd"/>
      <w:r w:rsidRPr="004D4CD9">
        <w:rPr>
          <w:rFonts w:ascii="Times New Roman" w:hAnsi="Times New Roman" w:cs="Times New Roman"/>
          <w:sz w:val="28"/>
          <w:szCs w:val="28"/>
          <w:shd w:val="clear" w:color="auto" w:fill="FFFFFF"/>
        </w:rPr>
        <w:t xml:space="preserve"> класу з різних видів спорту;</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 xml:space="preserve">увійшли </w:t>
      </w:r>
      <w:proofErr w:type="gramStart"/>
      <w:r w:rsidRPr="004D4CD9">
        <w:rPr>
          <w:rFonts w:ascii="Times New Roman" w:hAnsi="Times New Roman" w:cs="Times New Roman"/>
          <w:sz w:val="28"/>
          <w:szCs w:val="28"/>
          <w:shd w:val="clear" w:color="auto" w:fill="FFFFFF"/>
        </w:rPr>
        <w:t>до складу</w:t>
      </w:r>
      <w:proofErr w:type="gramEnd"/>
      <w:r w:rsidRPr="004D4CD9">
        <w:rPr>
          <w:rFonts w:ascii="Times New Roman" w:hAnsi="Times New Roman" w:cs="Times New Roman"/>
          <w:sz w:val="28"/>
          <w:szCs w:val="28"/>
          <w:shd w:val="clear" w:color="auto" w:fill="FFFFFF"/>
        </w:rPr>
        <w:t xml:space="preserve"> збірних команд України;</w:t>
      </w:r>
    </w:p>
    <w:p w:rsidR="00D60B2F" w:rsidRPr="004D4CD9" w:rsidRDefault="00D60B2F" w:rsidP="00D60B2F">
      <w:pPr>
        <w:spacing w:after="0" w:line="240" w:lineRule="auto"/>
        <w:ind w:firstLine="567"/>
        <w:jc w:val="both"/>
        <w:rPr>
          <w:rFonts w:ascii="Times New Roman" w:hAnsi="Times New Roman" w:cs="Times New Roman"/>
          <w:b/>
          <w:sz w:val="28"/>
          <w:szCs w:val="28"/>
          <w:shd w:val="clear" w:color="auto" w:fill="FFFFFF"/>
        </w:rPr>
      </w:pPr>
      <w:r w:rsidRPr="004D4CD9">
        <w:rPr>
          <w:rFonts w:ascii="Times New Roman" w:hAnsi="Times New Roman" w:cs="Times New Roman"/>
          <w:sz w:val="28"/>
          <w:szCs w:val="28"/>
          <w:shd w:val="clear" w:color="auto" w:fill="FFFFFF"/>
        </w:rPr>
        <w:t>розвивають види спор</w:t>
      </w:r>
      <w:r w:rsidR="004C6E58">
        <w:rPr>
          <w:rFonts w:ascii="Times New Roman" w:hAnsi="Times New Roman" w:cs="Times New Roman"/>
          <w:sz w:val="28"/>
          <w:szCs w:val="28"/>
          <w:shd w:val="clear" w:color="auto" w:fill="FFFFFF"/>
        </w:rPr>
        <w:t>т</w:t>
      </w:r>
      <w:r w:rsidRPr="004D4CD9">
        <w:rPr>
          <w:rFonts w:ascii="Times New Roman" w:hAnsi="Times New Roman" w:cs="Times New Roman"/>
          <w:sz w:val="28"/>
          <w:szCs w:val="28"/>
          <w:shd w:val="clear" w:color="auto" w:fill="FFFFFF"/>
        </w:rPr>
        <w:t>у на території міста;</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b/>
          <w:sz w:val="28"/>
          <w:szCs w:val="28"/>
          <w:shd w:val="clear" w:color="auto" w:fill="FFFFFF"/>
        </w:rPr>
        <w:lastRenderedPageBreak/>
        <w:t xml:space="preserve">у громадському житті: </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брали активну участь в організації та проведенні загальноміських заходів, Міжнародних конкурсів, фестивалів та проектів;</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плідно працювали у громадських організаціях, здобутки яких мають позитивний вплив на розвиток молодіжної політики у місті;</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організовували благодійні акції та проекти з метою поліпшення життя молодих громадян та соціально-незахищених верств населення;</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організовували акції патріотичного спрямування;</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активні учасники волонтерського руху міста;</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 xml:space="preserve">активні члени органів студентського самоврядування; </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відроджують види спорту, які втратили популярність.</w:t>
      </w:r>
    </w:p>
    <w:p w:rsidR="00D60B2F" w:rsidRPr="004D4CD9" w:rsidRDefault="00D60B2F" w:rsidP="00D60B2F">
      <w:pPr>
        <w:tabs>
          <w:tab w:val="left" w:pos="540"/>
        </w:tabs>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Студенти вищих навчальних закладів міста, які є стипендіатами більш високого рівня (Всеукраїнського, Міжнародного), нагороджені стипендією Президента України або Кабінету Міністрів України, не можуть бути кандидатами на призначення стипендії Мелітопольського міського голови для обдарованої молоді міста.</w:t>
      </w:r>
    </w:p>
    <w:p w:rsidR="00D60B2F" w:rsidRPr="004D4CD9" w:rsidRDefault="00D60B2F" w:rsidP="00D60B2F">
      <w:pPr>
        <w:tabs>
          <w:tab w:val="left" w:pos="540"/>
        </w:tabs>
        <w:spacing w:after="0" w:line="240" w:lineRule="auto"/>
        <w:ind w:firstLine="567"/>
        <w:jc w:val="both"/>
        <w:rPr>
          <w:rFonts w:ascii="Times New Roman" w:hAnsi="Times New Roman" w:cs="Times New Roman"/>
          <w:sz w:val="28"/>
          <w:szCs w:val="28"/>
        </w:rPr>
      </w:pPr>
      <w:r w:rsidRPr="004D4CD9">
        <w:rPr>
          <w:rFonts w:ascii="Times New Roman" w:hAnsi="Times New Roman" w:cs="Times New Roman"/>
          <w:sz w:val="28"/>
          <w:szCs w:val="28"/>
        </w:rPr>
        <w:t>Вимоги попереднього абзацу не розповсюджуються на студентів вищих навчальних закладів міста у разі отримання ними стипендій (інших грошових винагород), встановлених благодійними фондами, приватними особами, фондами, підприємствами та організаціями.</w:t>
      </w:r>
    </w:p>
    <w:p w:rsidR="00D60B2F" w:rsidRPr="004D4CD9" w:rsidRDefault="00D60B2F" w:rsidP="00D60B2F">
      <w:pPr>
        <w:spacing w:after="0" w:line="240" w:lineRule="auto"/>
        <w:ind w:firstLine="567"/>
        <w:jc w:val="both"/>
        <w:rPr>
          <w:rFonts w:ascii="Times New Roman" w:hAnsi="Times New Roman" w:cs="Times New Roman"/>
          <w:sz w:val="28"/>
          <w:szCs w:val="28"/>
        </w:rPr>
      </w:pPr>
      <w:r w:rsidRPr="004D4CD9">
        <w:rPr>
          <w:rFonts w:ascii="Times New Roman" w:hAnsi="Times New Roman" w:cs="Times New Roman"/>
          <w:sz w:val="28"/>
          <w:szCs w:val="28"/>
        </w:rPr>
        <w:t>Стипендія Мелітопольського міського голови для обдарованої молоді міста може присуджуватися повторно, але не більше двох разів.</w:t>
      </w:r>
    </w:p>
    <w:p w:rsidR="00D60B2F" w:rsidRPr="004D4CD9" w:rsidRDefault="00D60B2F" w:rsidP="00D60B2F">
      <w:pPr>
        <w:spacing w:after="0" w:line="240" w:lineRule="auto"/>
        <w:ind w:firstLine="567"/>
        <w:jc w:val="both"/>
        <w:rPr>
          <w:rFonts w:ascii="Times New Roman" w:hAnsi="Times New Roman" w:cs="Times New Roman"/>
          <w:b/>
          <w:sz w:val="28"/>
          <w:szCs w:val="28"/>
          <w:shd w:val="clear" w:color="auto" w:fill="FFFFFF"/>
        </w:rPr>
      </w:pPr>
      <w:r w:rsidRPr="004D4CD9">
        <w:rPr>
          <w:rFonts w:ascii="Times New Roman" w:hAnsi="Times New Roman" w:cs="Times New Roman"/>
          <w:sz w:val="28"/>
          <w:szCs w:val="28"/>
        </w:rPr>
        <w:t>Кандидатами на призначення стипендії Мелітопольського міського голови для обдарованої молоді міста можуть бути не тільки студенти (учні) навчальних закладів міста Мелітополя, а й молоді громадяни до 35 років, які мешкають на території міста (молодь, яка працює, тимчасово не працює, навчається у загальноосвітніх закладах) та займаються розбудовою міста, реалізовують ініціативи, які мають соціальний ефект, об’єднують молодь для</w:t>
      </w:r>
      <w:r w:rsidRPr="004D4CD9">
        <w:rPr>
          <w:rFonts w:ascii="Times New Roman" w:hAnsi="Times New Roman" w:cs="Times New Roman"/>
          <w:sz w:val="28"/>
          <w:szCs w:val="28"/>
          <w:shd w:val="clear" w:color="auto" w:fill="FFFFFF"/>
        </w:rPr>
        <w:t xml:space="preserve"> реалізації спільних проектів в м. Мелітополі, популяризують будь-який вид спорту, займаються творчою, громадською, волонтерською діяльністю.</w:t>
      </w:r>
    </w:p>
    <w:p w:rsidR="00D60B2F" w:rsidRPr="004D4CD9" w:rsidRDefault="00D60B2F" w:rsidP="00686DB5">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 xml:space="preserve">Разова виплата може виплачуватися молоді, яка успішно пройшла стажування в органах місцевого самоврядування, що підтверджується відгуком керівника підрозділу, в якому стипендіат проходив стажування та звітом про практику. Експертна комісія приймає рішення щодо такої виплати на будь якому засіданні та протоколює своє рішення.  </w:t>
      </w:r>
    </w:p>
    <w:p w:rsidR="00D60B2F" w:rsidRPr="004D4CD9" w:rsidRDefault="00D60B2F" w:rsidP="00D60B2F">
      <w:pPr>
        <w:spacing w:after="0" w:line="240" w:lineRule="auto"/>
        <w:ind w:firstLine="567"/>
        <w:jc w:val="both"/>
        <w:rPr>
          <w:rFonts w:ascii="Times New Roman" w:hAnsi="Times New Roman" w:cs="Times New Roman"/>
          <w:b/>
          <w:sz w:val="28"/>
          <w:szCs w:val="28"/>
          <w:shd w:val="clear" w:color="auto" w:fill="FFFFFF"/>
        </w:rPr>
      </w:pPr>
    </w:p>
    <w:p w:rsidR="00D60B2F" w:rsidRPr="004D4CD9" w:rsidRDefault="00D60B2F" w:rsidP="00D60B2F">
      <w:pPr>
        <w:pStyle w:val="a3"/>
        <w:tabs>
          <w:tab w:val="left" w:pos="540"/>
        </w:tabs>
        <w:ind w:left="0" w:firstLine="567"/>
        <w:jc w:val="center"/>
        <w:rPr>
          <w:sz w:val="28"/>
          <w:szCs w:val="28"/>
          <w:shd w:val="clear" w:color="auto" w:fill="FFFFFF"/>
        </w:rPr>
      </w:pPr>
      <w:r w:rsidRPr="004D4CD9">
        <w:rPr>
          <w:b/>
          <w:sz w:val="28"/>
          <w:szCs w:val="28"/>
          <w:shd w:val="clear" w:color="auto" w:fill="FFFFFF"/>
        </w:rPr>
        <w:t>4. Порядок висування кандидатів на призначення стипендії Мелітопольського міського голови для обдарованої молоді міста  та вимоги до оформлення і подання документів</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lang w:val="uk-UA"/>
        </w:rPr>
      </w:pPr>
      <w:r w:rsidRPr="004D4CD9">
        <w:rPr>
          <w:rFonts w:ascii="Times New Roman" w:hAnsi="Times New Roman" w:cs="Times New Roman"/>
          <w:sz w:val="28"/>
          <w:szCs w:val="28"/>
          <w:shd w:val="clear" w:color="auto" w:fill="FFFFFF"/>
          <w:lang w:val="uk-UA"/>
        </w:rPr>
        <w:t xml:space="preserve">Висування кандидатів з числа студентів (учнів) здійснює адміністрація вищого навчального закладу, закладів професійно-технічної освіти, коледжів міста. </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 xml:space="preserve">Документи на розгляд подаються протягом 14 днів після оголошення конкурсу на призначення стипендії Мелітопольського   міського голови для </w:t>
      </w:r>
    </w:p>
    <w:p w:rsidR="00D60B2F" w:rsidRPr="004D4CD9" w:rsidRDefault="00D60B2F" w:rsidP="00D60B2F">
      <w:pPr>
        <w:spacing w:after="0" w:line="240" w:lineRule="auto"/>
        <w:ind w:firstLine="567"/>
        <w:jc w:val="both"/>
        <w:rPr>
          <w:rFonts w:ascii="Times New Roman" w:hAnsi="Times New Roman" w:cs="Times New Roman"/>
          <w:sz w:val="28"/>
          <w:szCs w:val="28"/>
        </w:rPr>
      </w:pPr>
      <w:r w:rsidRPr="004D4CD9">
        <w:rPr>
          <w:rFonts w:ascii="Times New Roman" w:hAnsi="Times New Roman" w:cs="Times New Roman"/>
          <w:sz w:val="28"/>
          <w:szCs w:val="28"/>
          <w:shd w:val="clear" w:color="auto" w:fill="FFFFFF"/>
        </w:rPr>
        <w:lastRenderedPageBreak/>
        <w:t xml:space="preserve">обдарованої молоді </w:t>
      </w:r>
      <w:r w:rsidRPr="004D4CD9">
        <w:rPr>
          <w:rFonts w:ascii="Times New Roman" w:hAnsi="Times New Roman" w:cs="Times New Roman"/>
          <w:sz w:val="28"/>
          <w:szCs w:val="28"/>
        </w:rPr>
        <w:t>міста до управління молоді та спорту Мелітопольської міської ради Запорізької області за переліком:</w:t>
      </w:r>
    </w:p>
    <w:p w:rsidR="00D60B2F" w:rsidRPr="004D4CD9" w:rsidRDefault="00D60B2F" w:rsidP="00D60B2F">
      <w:pPr>
        <w:spacing w:after="0" w:line="240" w:lineRule="auto"/>
        <w:ind w:firstLine="567"/>
        <w:jc w:val="both"/>
        <w:rPr>
          <w:rFonts w:ascii="Times New Roman" w:hAnsi="Times New Roman" w:cs="Times New Roman"/>
          <w:sz w:val="28"/>
          <w:szCs w:val="28"/>
        </w:rPr>
      </w:pPr>
      <w:r w:rsidRPr="004D4CD9">
        <w:rPr>
          <w:rFonts w:ascii="Times New Roman" w:hAnsi="Times New Roman" w:cs="Times New Roman"/>
          <w:sz w:val="28"/>
          <w:szCs w:val="28"/>
        </w:rPr>
        <w:t xml:space="preserve">пропозиція у формі таблиці (додається) друкований та електронний варіант; </w:t>
      </w:r>
    </w:p>
    <w:p w:rsidR="00D60B2F" w:rsidRPr="004D4CD9" w:rsidRDefault="00D60B2F" w:rsidP="00D60B2F">
      <w:pPr>
        <w:spacing w:after="0" w:line="240" w:lineRule="auto"/>
        <w:ind w:firstLine="567"/>
        <w:jc w:val="both"/>
        <w:rPr>
          <w:rFonts w:ascii="Times New Roman" w:hAnsi="Times New Roman" w:cs="Times New Roman"/>
          <w:sz w:val="28"/>
          <w:szCs w:val="28"/>
        </w:rPr>
      </w:pPr>
      <w:r w:rsidRPr="004D4CD9">
        <w:rPr>
          <w:rFonts w:ascii="Times New Roman" w:hAnsi="Times New Roman" w:cs="Times New Roman"/>
          <w:sz w:val="28"/>
          <w:szCs w:val="28"/>
        </w:rPr>
        <w:t>протоколи засідань вчених рад або наказ ректора (директора) про затвердження рішення про висування кандидатів на отримання стипендії Мелітопольського міського голови для обдарованої молоді міста;</w:t>
      </w:r>
    </w:p>
    <w:p w:rsidR="00D60B2F" w:rsidRPr="004D4CD9" w:rsidRDefault="00D60B2F" w:rsidP="00D60B2F">
      <w:pPr>
        <w:spacing w:after="0" w:line="240" w:lineRule="auto"/>
        <w:ind w:firstLine="567"/>
        <w:jc w:val="both"/>
        <w:rPr>
          <w:rFonts w:ascii="Times New Roman" w:hAnsi="Times New Roman" w:cs="Times New Roman"/>
          <w:sz w:val="28"/>
          <w:szCs w:val="28"/>
        </w:rPr>
      </w:pPr>
      <w:r w:rsidRPr="004D4CD9">
        <w:rPr>
          <w:rFonts w:ascii="Times New Roman" w:hAnsi="Times New Roman" w:cs="Times New Roman"/>
          <w:sz w:val="28"/>
          <w:szCs w:val="28"/>
        </w:rPr>
        <w:t xml:space="preserve">клопотання на кандидата щодо призначення стипендії; </w:t>
      </w:r>
    </w:p>
    <w:p w:rsidR="00D60B2F" w:rsidRPr="004D4CD9" w:rsidRDefault="00D60B2F" w:rsidP="00D60B2F">
      <w:pPr>
        <w:spacing w:after="0" w:line="240" w:lineRule="auto"/>
        <w:ind w:firstLine="567"/>
        <w:jc w:val="both"/>
        <w:rPr>
          <w:rFonts w:ascii="Times New Roman" w:hAnsi="Times New Roman" w:cs="Times New Roman"/>
          <w:sz w:val="28"/>
          <w:szCs w:val="28"/>
        </w:rPr>
      </w:pPr>
      <w:r w:rsidRPr="004D4CD9">
        <w:rPr>
          <w:rFonts w:ascii="Times New Roman" w:hAnsi="Times New Roman" w:cs="Times New Roman"/>
          <w:sz w:val="28"/>
          <w:szCs w:val="28"/>
        </w:rPr>
        <w:t>копії нагород: дипломи, сертифікати, почесні грамоти кандидата тощо, які підтверджують здобутки у будь-якій з 4 номінацій та схвальні відгуки про публікації від експертів (для журналістів, блогерів) за останні два роки. До уваги комісії беруться документи особи протягом двох календарних років, що передують присудженню грошової виплати;</w:t>
      </w:r>
    </w:p>
    <w:p w:rsidR="00D60B2F" w:rsidRPr="004D4CD9" w:rsidRDefault="00D60B2F" w:rsidP="00D60B2F">
      <w:pPr>
        <w:spacing w:after="0" w:line="240" w:lineRule="auto"/>
        <w:ind w:firstLine="567"/>
        <w:jc w:val="both"/>
        <w:rPr>
          <w:rFonts w:ascii="Times New Roman" w:hAnsi="Times New Roman" w:cs="Times New Roman"/>
          <w:sz w:val="28"/>
          <w:szCs w:val="28"/>
        </w:rPr>
      </w:pPr>
      <w:r w:rsidRPr="004D4CD9">
        <w:rPr>
          <w:rFonts w:ascii="Times New Roman" w:hAnsi="Times New Roman" w:cs="Times New Roman"/>
          <w:sz w:val="28"/>
          <w:szCs w:val="28"/>
        </w:rPr>
        <w:t>копії патентів на власний винахід, своїх публікацій у виданнях, збірки власних творів, друк у співавторстві у спільних збірках тощо;</w:t>
      </w:r>
    </w:p>
    <w:p w:rsidR="00D60B2F" w:rsidRPr="004D4CD9" w:rsidRDefault="00D60B2F" w:rsidP="00D60B2F">
      <w:pPr>
        <w:spacing w:after="0" w:line="240" w:lineRule="auto"/>
        <w:ind w:firstLine="567"/>
        <w:jc w:val="both"/>
        <w:rPr>
          <w:rFonts w:ascii="Times New Roman" w:hAnsi="Times New Roman" w:cs="Times New Roman"/>
          <w:sz w:val="28"/>
          <w:szCs w:val="28"/>
        </w:rPr>
      </w:pPr>
      <w:r w:rsidRPr="004D4CD9">
        <w:rPr>
          <w:rFonts w:ascii="Times New Roman" w:hAnsi="Times New Roman" w:cs="Times New Roman"/>
          <w:sz w:val="28"/>
          <w:szCs w:val="28"/>
        </w:rPr>
        <w:t>не менше двох рекомендацій спеціалістів у галузі діяльності претендента.</w:t>
      </w:r>
    </w:p>
    <w:p w:rsidR="00D60B2F" w:rsidRPr="004D4CD9" w:rsidRDefault="00D60B2F" w:rsidP="00D60B2F">
      <w:pPr>
        <w:spacing w:after="0" w:line="240" w:lineRule="auto"/>
        <w:ind w:firstLine="567"/>
        <w:jc w:val="both"/>
        <w:rPr>
          <w:rFonts w:ascii="Times New Roman" w:hAnsi="Times New Roman" w:cs="Times New Roman"/>
          <w:sz w:val="28"/>
          <w:szCs w:val="28"/>
        </w:rPr>
      </w:pPr>
      <w:r w:rsidRPr="004D4CD9">
        <w:rPr>
          <w:rFonts w:ascii="Times New Roman" w:hAnsi="Times New Roman" w:cs="Times New Roman"/>
          <w:sz w:val="28"/>
          <w:szCs w:val="28"/>
        </w:rPr>
        <w:t>Експертна комісія розглядає надані матеріали. За результатами голосування складається протокол, який передається Мелітопольському міському голові.</w:t>
      </w:r>
    </w:p>
    <w:p w:rsidR="00D60B2F" w:rsidRPr="004D4CD9" w:rsidRDefault="00D60B2F" w:rsidP="00D60B2F">
      <w:pPr>
        <w:spacing w:after="0" w:line="240" w:lineRule="auto"/>
        <w:ind w:firstLine="567"/>
        <w:jc w:val="both"/>
        <w:rPr>
          <w:rFonts w:ascii="Times New Roman" w:hAnsi="Times New Roman" w:cs="Times New Roman"/>
          <w:sz w:val="28"/>
          <w:szCs w:val="28"/>
        </w:rPr>
      </w:pPr>
      <w:r w:rsidRPr="004D4CD9">
        <w:rPr>
          <w:rFonts w:ascii="Times New Roman" w:hAnsi="Times New Roman" w:cs="Times New Roman"/>
          <w:sz w:val="28"/>
          <w:szCs w:val="28"/>
        </w:rPr>
        <w:t xml:space="preserve">У випадку відсутності (не відповідності умовам) кандидатів на одну із номінацій на отримання стипендії Мелітопольського міського голови </w:t>
      </w:r>
      <w:proofErr w:type="gramStart"/>
      <w:r w:rsidRPr="004D4CD9">
        <w:rPr>
          <w:rFonts w:ascii="Times New Roman" w:hAnsi="Times New Roman" w:cs="Times New Roman"/>
          <w:sz w:val="28"/>
          <w:szCs w:val="28"/>
        </w:rPr>
        <w:t>для  обдарованої</w:t>
      </w:r>
      <w:proofErr w:type="gramEnd"/>
      <w:r w:rsidRPr="004D4CD9">
        <w:rPr>
          <w:rFonts w:ascii="Times New Roman" w:hAnsi="Times New Roman" w:cs="Times New Roman"/>
          <w:sz w:val="28"/>
          <w:szCs w:val="28"/>
        </w:rPr>
        <w:t xml:space="preserve"> молоді міста, грошова виплата у категорії може не призначатися або стипендія може бути надана декільком кандидатам в одній категорії, про що вказується у протоколі засідання експертної комісії. Члени експертної комісії можуть перерозподіляти залишки сум, якщо такі є серед кандидатів, про що вказується у протоколі засідання.</w:t>
      </w:r>
    </w:p>
    <w:p w:rsidR="00D60B2F" w:rsidRPr="004C263E" w:rsidRDefault="00D60B2F" w:rsidP="00D60B2F">
      <w:pPr>
        <w:spacing w:after="0" w:line="240" w:lineRule="auto"/>
        <w:ind w:firstLine="567"/>
        <w:jc w:val="both"/>
        <w:rPr>
          <w:rFonts w:ascii="Times New Roman" w:hAnsi="Times New Roman" w:cs="Times New Roman"/>
          <w:sz w:val="28"/>
          <w:szCs w:val="28"/>
          <w:highlight w:val="yellow"/>
          <w:shd w:val="clear" w:color="auto" w:fill="FFFFFF"/>
        </w:rPr>
      </w:pPr>
      <w:r w:rsidRPr="004C263E">
        <w:rPr>
          <w:rFonts w:ascii="Times New Roman" w:hAnsi="Times New Roman" w:cs="Times New Roman"/>
          <w:sz w:val="28"/>
          <w:szCs w:val="28"/>
          <w:highlight w:val="yellow"/>
        </w:rPr>
        <w:t>Разову стипендію молодим громадянам віком</w:t>
      </w:r>
      <w:r w:rsidRPr="004C263E">
        <w:rPr>
          <w:rFonts w:ascii="Times New Roman" w:hAnsi="Times New Roman" w:cs="Times New Roman"/>
          <w:sz w:val="28"/>
          <w:szCs w:val="28"/>
          <w:highlight w:val="yellow"/>
          <w:shd w:val="clear" w:color="auto" w:fill="FFFFFF"/>
        </w:rPr>
        <w:t xml:space="preserve"> від 14 до 35 років присуджують члени експертної комісії за клопотанням представників громадськості, адміністрації навчального закладу, будь-якої державної або приватної установи, структурного підрозділу Мелітопольської міської ради Запорізької області, які подають на розгляд експертної комісії такі документи на кандидата:</w:t>
      </w:r>
    </w:p>
    <w:p w:rsidR="00D60B2F" w:rsidRPr="004C263E" w:rsidRDefault="00D60B2F" w:rsidP="00D60B2F">
      <w:pPr>
        <w:spacing w:after="0" w:line="240" w:lineRule="auto"/>
        <w:ind w:firstLine="567"/>
        <w:jc w:val="both"/>
        <w:rPr>
          <w:rFonts w:ascii="Times New Roman" w:hAnsi="Times New Roman" w:cs="Times New Roman"/>
          <w:sz w:val="28"/>
          <w:szCs w:val="28"/>
          <w:highlight w:val="yellow"/>
        </w:rPr>
      </w:pPr>
      <w:r w:rsidRPr="004C263E">
        <w:rPr>
          <w:rFonts w:ascii="Times New Roman" w:hAnsi="Times New Roman" w:cs="Times New Roman"/>
          <w:sz w:val="28"/>
          <w:szCs w:val="28"/>
          <w:highlight w:val="yellow"/>
        </w:rPr>
        <w:t xml:space="preserve">пропозиція у відповідній формі таблиці (додається) друкований та електронний варіант; </w:t>
      </w:r>
    </w:p>
    <w:p w:rsidR="00D60B2F" w:rsidRPr="004C263E" w:rsidRDefault="00D60B2F" w:rsidP="00D60B2F">
      <w:pPr>
        <w:spacing w:after="0" w:line="240" w:lineRule="auto"/>
        <w:ind w:firstLine="567"/>
        <w:jc w:val="both"/>
        <w:rPr>
          <w:rFonts w:ascii="Times New Roman" w:hAnsi="Times New Roman" w:cs="Times New Roman"/>
          <w:sz w:val="28"/>
          <w:szCs w:val="28"/>
          <w:highlight w:val="yellow"/>
          <w:shd w:val="clear" w:color="auto" w:fill="FFFFFF"/>
        </w:rPr>
      </w:pPr>
      <w:r w:rsidRPr="004C263E">
        <w:rPr>
          <w:rFonts w:ascii="Times New Roman" w:hAnsi="Times New Roman" w:cs="Times New Roman"/>
          <w:sz w:val="28"/>
          <w:szCs w:val="28"/>
          <w:highlight w:val="yellow"/>
          <w:shd w:val="clear" w:color="auto" w:fill="FFFFFF"/>
        </w:rPr>
        <w:t>автобіографія;</w:t>
      </w:r>
      <w:bookmarkStart w:id="0" w:name="_GoBack"/>
      <w:bookmarkEnd w:id="0"/>
    </w:p>
    <w:p w:rsidR="00D60B2F" w:rsidRPr="004C263E" w:rsidRDefault="00D60B2F" w:rsidP="00D60B2F">
      <w:pPr>
        <w:spacing w:after="0" w:line="240" w:lineRule="auto"/>
        <w:ind w:firstLine="567"/>
        <w:jc w:val="both"/>
        <w:rPr>
          <w:rFonts w:ascii="Times New Roman" w:hAnsi="Times New Roman" w:cs="Times New Roman"/>
          <w:sz w:val="28"/>
          <w:szCs w:val="28"/>
          <w:highlight w:val="yellow"/>
          <w:shd w:val="clear" w:color="auto" w:fill="FFFFFF"/>
        </w:rPr>
      </w:pPr>
      <w:r w:rsidRPr="004C263E">
        <w:rPr>
          <w:rFonts w:ascii="Times New Roman" w:hAnsi="Times New Roman" w:cs="Times New Roman"/>
          <w:sz w:val="28"/>
          <w:szCs w:val="28"/>
          <w:highlight w:val="yellow"/>
          <w:shd w:val="clear" w:color="auto" w:fill="FFFFFF"/>
        </w:rPr>
        <w:t>довідка з місця роботи (якщо працює);</w:t>
      </w:r>
    </w:p>
    <w:p w:rsidR="00D60B2F" w:rsidRPr="004C263E" w:rsidRDefault="00D60B2F" w:rsidP="00D60B2F">
      <w:pPr>
        <w:spacing w:after="0" w:line="240" w:lineRule="auto"/>
        <w:ind w:firstLine="567"/>
        <w:jc w:val="both"/>
        <w:rPr>
          <w:rFonts w:ascii="Times New Roman" w:hAnsi="Times New Roman" w:cs="Times New Roman"/>
          <w:sz w:val="28"/>
          <w:szCs w:val="28"/>
          <w:highlight w:val="yellow"/>
          <w:shd w:val="clear" w:color="auto" w:fill="FFFFFF"/>
        </w:rPr>
      </w:pPr>
      <w:r w:rsidRPr="004C263E">
        <w:rPr>
          <w:rFonts w:ascii="Times New Roman" w:hAnsi="Times New Roman" w:cs="Times New Roman"/>
          <w:sz w:val="28"/>
          <w:szCs w:val="28"/>
          <w:highlight w:val="yellow"/>
          <w:shd w:val="clear" w:color="auto" w:fill="FFFFFF"/>
        </w:rPr>
        <w:t>копії грамот, дипломів, сертифікатів кандидата, які підтверджують здобутки у будь-якій з 4 номінацій (бажано, але не обов’язково);</w:t>
      </w:r>
    </w:p>
    <w:p w:rsidR="00D60B2F" w:rsidRPr="004C263E" w:rsidRDefault="00D60B2F" w:rsidP="00D60B2F">
      <w:pPr>
        <w:spacing w:after="0" w:line="240" w:lineRule="auto"/>
        <w:ind w:firstLine="567"/>
        <w:jc w:val="both"/>
        <w:rPr>
          <w:rFonts w:ascii="Times New Roman" w:hAnsi="Times New Roman" w:cs="Times New Roman"/>
          <w:sz w:val="28"/>
          <w:szCs w:val="28"/>
          <w:highlight w:val="yellow"/>
          <w:shd w:val="clear" w:color="auto" w:fill="FFFFFF"/>
        </w:rPr>
      </w:pPr>
      <w:r w:rsidRPr="004C263E">
        <w:rPr>
          <w:rFonts w:ascii="Times New Roman" w:hAnsi="Times New Roman" w:cs="Times New Roman"/>
          <w:sz w:val="28"/>
          <w:szCs w:val="28"/>
          <w:highlight w:val="yellow"/>
          <w:shd w:val="clear" w:color="auto" w:fill="FFFFFF"/>
        </w:rPr>
        <w:t xml:space="preserve">опис діяльності за останні два календарні роки, до </w:t>
      </w:r>
      <w:proofErr w:type="gramStart"/>
      <w:r w:rsidRPr="004C263E">
        <w:rPr>
          <w:rFonts w:ascii="Times New Roman" w:hAnsi="Times New Roman" w:cs="Times New Roman"/>
          <w:sz w:val="28"/>
          <w:szCs w:val="28"/>
          <w:highlight w:val="yellow"/>
          <w:shd w:val="clear" w:color="auto" w:fill="FFFFFF"/>
        </w:rPr>
        <w:t>уваги  експертної</w:t>
      </w:r>
      <w:proofErr w:type="gramEnd"/>
      <w:r w:rsidRPr="004C263E">
        <w:rPr>
          <w:rFonts w:ascii="Times New Roman" w:hAnsi="Times New Roman" w:cs="Times New Roman"/>
          <w:sz w:val="28"/>
          <w:szCs w:val="28"/>
          <w:highlight w:val="yellow"/>
          <w:shd w:val="clear" w:color="auto" w:fill="FFFFFF"/>
        </w:rPr>
        <w:t xml:space="preserve"> комісії беруться документи особи протягом двох календарних років, що передують присудженню грошової виплати;</w:t>
      </w:r>
    </w:p>
    <w:p w:rsidR="00D60B2F" w:rsidRPr="004D4CD9" w:rsidRDefault="00D60B2F" w:rsidP="00D60B2F">
      <w:pPr>
        <w:tabs>
          <w:tab w:val="left" w:pos="851"/>
        </w:tabs>
        <w:spacing w:after="0" w:line="240" w:lineRule="auto"/>
        <w:ind w:firstLine="567"/>
        <w:jc w:val="both"/>
        <w:rPr>
          <w:rFonts w:ascii="Times New Roman" w:hAnsi="Times New Roman" w:cs="Times New Roman"/>
          <w:sz w:val="28"/>
          <w:szCs w:val="28"/>
          <w:shd w:val="clear" w:color="auto" w:fill="FFFFFF"/>
        </w:rPr>
      </w:pPr>
      <w:r w:rsidRPr="004C263E">
        <w:rPr>
          <w:rFonts w:ascii="Times New Roman" w:hAnsi="Times New Roman" w:cs="Times New Roman"/>
          <w:sz w:val="28"/>
          <w:szCs w:val="28"/>
          <w:highlight w:val="yellow"/>
          <w:shd w:val="clear" w:color="auto" w:fill="FFFFFF"/>
        </w:rPr>
        <w:t>рекомендаційні листи від органів місцевого самоврядування, громадських організацій тощо.</w:t>
      </w:r>
    </w:p>
    <w:p w:rsidR="00D60B2F" w:rsidRPr="004D4CD9" w:rsidRDefault="00D60B2F" w:rsidP="00D60B2F">
      <w:pPr>
        <w:spacing w:after="0" w:line="240" w:lineRule="auto"/>
        <w:ind w:firstLine="567"/>
        <w:jc w:val="both"/>
        <w:rPr>
          <w:rFonts w:ascii="Times New Roman" w:hAnsi="Times New Roman" w:cs="Times New Roman"/>
          <w:sz w:val="28"/>
          <w:szCs w:val="28"/>
        </w:rPr>
      </w:pPr>
      <w:r w:rsidRPr="004D4CD9">
        <w:rPr>
          <w:rFonts w:ascii="Times New Roman" w:hAnsi="Times New Roman" w:cs="Times New Roman"/>
          <w:sz w:val="28"/>
          <w:szCs w:val="28"/>
        </w:rPr>
        <w:t xml:space="preserve">У випадку відсутності (не відповідності умовам) кандидатів на отримання разової стипендії Мелітопольського міського голови для обдарованої молоді </w:t>
      </w:r>
      <w:r w:rsidRPr="004D4CD9">
        <w:rPr>
          <w:rFonts w:ascii="Times New Roman" w:hAnsi="Times New Roman" w:cs="Times New Roman"/>
          <w:sz w:val="28"/>
          <w:szCs w:val="28"/>
        </w:rPr>
        <w:lastRenderedPageBreak/>
        <w:t xml:space="preserve">міста грошова виплата може не призначатися або стипендія може бути присуджена кандидату з числа студентської (учнівської) молоді, про що вказується у протоколі засідання експертної комісії. </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themeFill="background1"/>
        </w:rPr>
      </w:pPr>
      <w:r w:rsidRPr="004D4CD9">
        <w:rPr>
          <w:rFonts w:ascii="Times New Roman" w:hAnsi="Times New Roman" w:cs="Times New Roman"/>
          <w:sz w:val="28"/>
          <w:szCs w:val="28"/>
          <w:shd w:val="clear" w:color="auto" w:fill="FFFFFF"/>
        </w:rPr>
        <w:t xml:space="preserve">Експертна комісія може збиратися позапланово щодо призначення разової стипендії Мелітопольського міського голови для обдарованої молоді міста. Розгляд кандидатів на отримання разової стипендії може відбуватися окремо від основного засідання експертної комісії, за результатами голосування </w:t>
      </w:r>
      <w:r w:rsidRPr="004D4CD9">
        <w:rPr>
          <w:rFonts w:ascii="Times New Roman" w:hAnsi="Times New Roman" w:cs="Times New Roman"/>
          <w:sz w:val="28"/>
          <w:szCs w:val="28"/>
          <w:shd w:val="clear" w:color="auto" w:fill="FFFFFF" w:themeFill="background1"/>
        </w:rPr>
        <w:t xml:space="preserve">складається протокол, який передається Мелітопольському міському голові. </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themeFill="background1"/>
        </w:rPr>
      </w:pPr>
      <w:r w:rsidRPr="004D4CD9">
        <w:rPr>
          <w:rFonts w:ascii="Times New Roman" w:hAnsi="Times New Roman" w:cs="Times New Roman"/>
          <w:sz w:val="28"/>
          <w:szCs w:val="28"/>
          <w:shd w:val="clear" w:color="auto" w:fill="FFFFFF" w:themeFill="background1"/>
        </w:rPr>
        <w:t xml:space="preserve">Члени експертної комісії можуть своїм рішення, що записується у протоколі перерозподіляти стипендії серед молоді, змінити суми виплат у випадку залишків коштів, невідповідності кандидатів, наявності гідних кандидатів.  </w:t>
      </w:r>
    </w:p>
    <w:p w:rsidR="00D60B2F" w:rsidRPr="004D4CD9" w:rsidRDefault="00D60B2F" w:rsidP="00D60B2F">
      <w:pPr>
        <w:spacing w:after="0" w:line="240" w:lineRule="auto"/>
        <w:ind w:firstLine="567"/>
        <w:jc w:val="both"/>
        <w:rPr>
          <w:rFonts w:ascii="Times New Roman" w:hAnsi="Times New Roman" w:cs="Times New Roman"/>
          <w:b/>
          <w:sz w:val="28"/>
          <w:szCs w:val="28"/>
          <w:shd w:val="clear" w:color="auto" w:fill="FFFFFF"/>
        </w:rPr>
      </w:pPr>
      <w:r w:rsidRPr="004D4CD9">
        <w:rPr>
          <w:rFonts w:ascii="Times New Roman" w:hAnsi="Times New Roman" w:cs="Times New Roman"/>
          <w:sz w:val="28"/>
          <w:szCs w:val="28"/>
          <w:shd w:val="clear" w:color="auto" w:fill="FFFFFF"/>
        </w:rPr>
        <w:t>Список студентів та учнів, молодих громадян, яким призначена зазначена стипендія Мелітопольського міського голови для обдарованої молоді міста, затверджується розпорядженням міського голови.</w:t>
      </w:r>
    </w:p>
    <w:p w:rsidR="00D60B2F" w:rsidRPr="004D4CD9" w:rsidRDefault="00D60B2F" w:rsidP="00D60B2F">
      <w:pPr>
        <w:spacing w:after="0" w:line="240" w:lineRule="auto"/>
        <w:ind w:firstLine="567"/>
        <w:jc w:val="center"/>
        <w:rPr>
          <w:rFonts w:ascii="Times New Roman" w:hAnsi="Times New Roman" w:cs="Times New Roman"/>
          <w:b/>
          <w:sz w:val="28"/>
          <w:szCs w:val="28"/>
          <w:shd w:val="clear" w:color="auto" w:fill="FFFFFF"/>
        </w:rPr>
      </w:pPr>
    </w:p>
    <w:p w:rsidR="00D60B2F" w:rsidRPr="004D4CD9" w:rsidRDefault="00D60B2F" w:rsidP="00D60B2F">
      <w:pPr>
        <w:spacing w:after="0" w:line="240" w:lineRule="auto"/>
        <w:ind w:firstLine="567"/>
        <w:jc w:val="center"/>
        <w:rPr>
          <w:rFonts w:ascii="Times New Roman" w:hAnsi="Times New Roman" w:cs="Times New Roman"/>
          <w:sz w:val="28"/>
          <w:szCs w:val="28"/>
          <w:shd w:val="clear" w:color="auto" w:fill="FFFFFF"/>
        </w:rPr>
      </w:pPr>
      <w:r w:rsidRPr="004D4CD9">
        <w:rPr>
          <w:rFonts w:ascii="Times New Roman" w:hAnsi="Times New Roman" w:cs="Times New Roman"/>
          <w:b/>
          <w:sz w:val="28"/>
          <w:szCs w:val="28"/>
          <w:shd w:val="clear" w:color="auto" w:fill="FFFFFF"/>
        </w:rPr>
        <w:t>5. Порядок вручення сертифікатів про призначення стипендії Мелітопольського міського голови для обдарованої молоді міста</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 xml:space="preserve">Вручення сертифікатів про призначення стипендії Мелітопольського міського голови </w:t>
      </w:r>
      <w:r w:rsidRPr="004D4CD9">
        <w:rPr>
          <w:rFonts w:ascii="Times New Roman" w:hAnsi="Times New Roman" w:cs="Times New Roman"/>
          <w:sz w:val="28"/>
          <w:szCs w:val="28"/>
        </w:rPr>
        <w:t>для обдарованої молоді міста</w:t>
      </w:r>
      <w:r w:rsidRPr="004D4CD9">
        <w:rPr>
          <w:rFonts w:ascii="Times New Roman" w:hAnsi="Times New Roman" w:cs="Times New Roman"/>
          <w:sz w:val="28"/>
          <w:szCs w:val="28"/>
          <w:shd w:val="clear" w:color="auto" w:fill="FFFFFF"/>
        </w:rPr>
        <w:t xml:space="preserve"> здійснюється міським головою урочисто в залі засідань виконавчого комітету Мелітопольської міської ради Запорізької області.</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Для участі в урочистостях запрошуються депутати міської ради, члени експертної комісії з призначення стипендії, керівники закладів освіти і викладачі, студенти яких стали стипендіатами, батьки, представники засобів масової інформації.</w:t>
      </w:r>
    </w:p>
    <w:p w:rsidR="00D60B2F" w:rsidRPr="004D4CD9" w:rsidRDefault="00D60B2F" w:rsidP="00D60B2F">
      <w:pPr>
        <w:spacing w:after="0" w:line="240" w:lineRule="auto"/>
        <w:ind w:firstLine="567"/>
        <w:jc w:val="both"/>
        <w:rPr>
          <w:rFonts w:ascii="Times New Roman" w:hAnsi="Times New Roman" w:cs="Times New Roman"/>
          <w:sz w:val="28"/>
          <w:szCs w:val="28"/>
          <w:shd w:val="clear" w:color="auto" w:fill="FFFFFF"/>
        </w:rPr>
      </w:pPr>
      <w:r w:rsidRPr="004D4CD9">
        <w:rPr>
          <w:rFonts w:ascii="Times New Roman" w:hAnsi="Times New Roman" w:cs="Times New Roman"/>
          <w:sz w:val="28"/>
          <w:szCs w:val="28"/>
          <w:shd w:val="clear" w:color="auto" w:fill="FFFFFF"/>
        </w:rPr>
        <w:t xml:space="preserve">Інформація про призначення стипендії Мелітопольського міського голови для обдарованої молоді міста висвітлюється в засобах масової інформації, на сайті Мелітопольської міської ради, соціальних мережах управління молоді та спорту </w:t>
      </w:r>
      <w:proofErr w:type="gramStart"/>
      <w:r w:rsidRPr="004D4CD9">
        <w:rPr>
          <w:rFonts w:ascii="Times New Roman" w:hAnsi="Times New Roman" w:cs="Times New Roman"/>
          <w:sz w:val="28"/>
          <w:szCs w:val="28"/>
          <w:shd w:val="clear" w:color="auto" w:fill="FFFFFF"/>
        </w:rPr>
        <w:t>Мелітопольської  міської</w:t>
      </w:r>
      <w:proofErr w:type="gramEnd"/>
      <w:r w:rsidRPr="004D4CD9">
        <w:rPr>
          <w:rFonts w:ascii="Times New Roman" w:hAnsi="Times New Roman" w:cs="Times New Roman"/>
          <w:sz w:val="28"/>
          <w:szCs w:val="28"/>
          <w:shd w:val="clear" w:color="auto" w:fill="FFFFFF"/>
        </w:rPr>
        <w:t xml:space="preserve"> ради Запорізької області.</w:t>
      </w:r>
    </w:p>
    <w:p w:rsidR="00D60B2F" w:rsidRDefault="00D60B2F" w:rsidP="00D60B2F">
      <w:pPr>
        <w:spacing w:after="0" w:line="240" w:lineRule="auto"/>
        <w:ind w:firstLine="720"/>
        <w:jc w:val="both"/>
        <w:rPr>
          <w:rFonts w:ascii="Times New Roman" w:hAnsi="Times New Roman" w:cs="Times New Roman"/>
          <w:sz w:val="28"/>
          <w:szCs w:val="28"/>
          <w:shd w:val="clear" w:color="auto" w:fill="FFFFFF"/>
          <w:lang w:val="uk-UA"/>
        </w:rPr>
      </w:pPr>
    </w:p>
    <w:p w:rsidR="00D60B2F" w:rsidRPr="00041894" w:rsidRDefault="00D60B2F" w:rsidP="00D60B2F">
      <w:pPr>
        <w:spacing w:after="0" w:line="240" w:lineRule="auto"/>
        <w:ind w:firstLine="720"/>
        <w:jc w:val="both"/>
        <w:rPr>
          <w:rFonts w:ascii="Times New Roman" w:hAnsi="Times New Roman" w:cs="Times New Roman"/>
          <w:sz w:val="28"/>
          <w:szCs w:val="28"/>
          <w:shd w:val="clear" w:color="auto" w:fill="FFFFFF"/>
        </w:rPr>
      </w:pPr>
      <w:r w:rsidRPr="00041894">
        <w:rPr>
          <w:rFonts w:ascii="Times New Roman" w:hAnsi="Times New Roman" w:cs="Times New Roman"/>
          <w:sz w:val="28"/>
          <w:szCs w:val="28"/>
          <w:shd w:val="clear" w:color="auto" w:fill="FFFFFF"/>
        </w:rPr>
        <w:t xml:space="preserve"> </w:t>
      </w:r>
    </w:p>
    <w:p w:rsidR="00D60B2F" w:rsidRPr="00041894" w:rsidRDefault="00D60B2F" w:rsidP="00D60B2F">
      <w:pPr>
        <w:spacing w:after="0" w:line="240" w:lineRule="auto"/>
        <w:rPr>
          <w:rFonts w:ascii="Times New Roman" w:hAnsi="Times New Roman" w:cs="Times New Roman"/>
          <w:sz w:val="28"/>
          <w:szCs w:val="28"/>
          <w:shd w:val="clear" w:color="auto" w:fill="FFFFFF"/>
        </w:rPr>
      </w:pPr>
      <w:r w:rsidRPr="00041894">
        <w:rPr>
          <w:rFonts w:ascii="Times New Roman" w:hAnsi="Times New Roman" w:cs="Times New Roman"/>
          <w:sz w:val="28"/>
          <w:szCs w:val="28"/>
          <w:shd w:val="clear" w:color="auto" w:fill="FFFFFF"/>
        </w:rPr>
        <w:br w:type="page"/>
      </w:r>
    </w:p>
    <w:p w:rsidR="00D60B2F" w:rsidRPr="00041894" w:rsidRDefault="00D60B2F" w:rsidP="00D60B2F">
      <w:pPr>
        <w:spacing w:after="0" w:line="240" w:lineRule="auto"/>
        <w:ind w:firstLine="720"/>
        <w:jc w:val="both"/>
        <w:rPr>
          <w:rFonts w:ascii="Times New Roman" w:hAnsi="Times New Roman" w:cs="Times New Roman"/>
          <w:b/>
          <w:bCs/>
          <w:i/>
          <w:color w:val="000000"/>
          <w:sz w:val="28"/>
          <w:szCs w:val="28"/>
          <w:shd w:val="clear" w:color="auto" w:fill="FFFFFF"/>
        </w:rPr>
      </w:pPr>
    </w:p>
    <w:p w:rsidR="00D60B2F" w:rsidRPr="00041894" w:rsidRDefault="00D60B2F" w:rsidP="00D60B2F">
      <w:pPr>
        <w:pStyle w:val="2"/>
        <w:tabs>
          <w:tab w:val="clear" w:pos="360"/>
        </w:tabs>
        <w:spacing w:before="0" w:after="0"/>
        <w:ind w:left="4956"/>
        <w:rPr>
          <w:rFonts w:ascii="Times New Roman" w:hAnsi="Times New Roman" w:cs="Times New Roman"/>
          <w:color w:val="000000"/>
          <w:shd w:val="clear" w:color="auto" w:fill="FFFFFF"/>
          <w:lang w:val="ru-RU"/>
        </w:rPr>
      </w:pPr>
      <w:r w:rsidRPr="00041894">
        <w:rPr>
          <w:rFonts w:ascii="Times New Roman" w:hAnsi="Times New Roman" w:cs="Times New Roman"/>
          <w:b w:val="0"/>
          <w:bCs w:val="0"/>
          <w:i w:val="0"/>
          <w:color w:val="000000"/>
          <w:shd w:val="clear" w:color="auto" w:fill="FFFFFF"/>
        </w:rPr>
        <w:t xml:space="preserve">Додаток  </w:t>
      </w:r>
      <w:r>
        <w:rPr>
          <w:rFonts w:ascii="Times New Roman" w:hAnsi="Times New Roman" w:cs="Times New Roman"/>
          <w:b w:val="0"/>
          <w:bCs w:val="0"/>
          <w:i w:val="0"/>
          <w:color w:val="000000"/>
          <w:shd w:val="clear" w:color="auto" w:fill="FFFFFF"/>
        </w:rPr>
        <w:t>1</w:t>
      </w:r>
    </w:p>
    <w:p w:rsidR="00D60B2F" w:rsidRPr="00041894" w:rsidRDefault="00D60B2F" w:rsidP="00D60B2F">
      <w:pPr>
        <w:spacing w:after="0" w:line="240" w:lineRule="auto"/>
        <w:ind w:left="4956"/>
        <w:rPr>
          <w:rFonts w:ascii="Times New Roman" w:hAnsi="Times New Roman" w:cs="Times New Roman"/>
          <w:sz w:val="28"/>
          <w:szCs w:val="28"/>
          <w:shd w:val="clear" w:color="auto" w:fill="FFFFFF"/>
        </w:rPr>
      </w:pPr>
      <w:r w:rsidRPr="00041894">
        <w:rPr>
          <w:rFonts w:ascii="Times New Roman" w:hAnsi="Times New Roman" w:cs="Times New Roman"/>
          <w:color w:val="000000"/>
          <w:sz w:val="28"/>
          <w:szCs w:val="28"/>
          <w:shd w:val="clear" w:color="auto" w:fill="FFFFFF"/>
        </w:rPr>
        <w:t>до Положення</w:t>
      </w:r>
      <w:r w:rsidRPr="00041894">
        <w:rPr>
          <w:rFonts w:ascii="Times New Roman" w:hAnsi="Times New Roman" w:cs="Times New Roman"/>
          <w:bCs/>
          <w:i/>
          <w:color w:val="000000"/>
          <w:sz w:val="28"/>
          <w:szCs w:val="28"/>
          <w:shd w:val="clear" w:color="auto" w:fill="FFFFFF"/>
        </w:rPr>
        <w:t xml:space="preserve"> </w:t>
      </w:r>
      <w:r w:rsidRPr="00041894">
        <w:rPr>
          <w:rFonts w:ascii="Times New Roman" w:hAnsi="Times New Roman" w:cs="Times New Roman"/>
          <w:sz w:val="28"/>
          <w:szCs w:val="28"/>
          <w:shd w:val="clear" w:color="auto" w:fill="FFFFFF"/>
        </w:rPr>
        <w:t xml:space="preserve">про визначення кандидатів на </w:t>
      </w:r>
      <w:proofErr w:type="gramStart"/>
      <w:r w:rsidRPr="00041894">
        <w:rPr>
          <w:rFonts w:ascii="Times New Roman" w:hAnsi="Times New Roman" w:cs="Times New Roman"/>
          <w:sz w:val="28"/>
          <w:szCs w:val="28"/>
          <w:shd w:val="clear" w:color="auto" w:fill="FFFFFF"/>
        </w:rPr>
        <w:t>призначення  стипендії</w:t>
      </w:r>
      <w:proofErr w:type="gramEnd"/>
    </w:p>
    <w:p w:rsidR="00D60B2F" w:rsidRPr="00041894" w:rsidRDefault="00D60B2F" w:rsidP="00D60B2F">
      <w:pPr>
        <w:spacing w:after="0" w:line="240" w:lineRule="auto"/>
        <w:ind w:left="4956"/>
        <w:rPr>
          <w:rFonts w:ascii="Times New Roman" w:hAnsi="Times New Roman" w:cs="Times New Roman"/>
          <w:color w:val="000000"/>
          <w:sz w:val="28"/>
          <w:szCs w:val="28"/>
          <w:shd w:val="clear" w:color="auto" w:fill="FFFFFF"/>
        </w:rPr>
      </w:pPr>
      <w:r w:rsidRPr="00041894">
        <w:rPr>
          <w:rFonts w:ascii="Times New Roman" w:hAnsi="Times New Roman" w:cs="Times New Roman"/>
          <w:sz w:val="28"/>
          <w:szCs w:val="28"/>
          <w:shd w:val="clear" w:color="auto" w:fill="FFFFFF"/>
        </w:rPr>
        <w:t>Мелітопольського міського голови для обдарованої молоді міста</w:t>
      </w:r>
    </w:p>
    <w:p w:rsidR="00D60B2F" w:rsidRPr="00041894" w:rsidRDefault="00D60B2F" w:rsidP="00D60B2F">
      <w:pPr>
        <w:spacing w:after="0" w:line="240" w:lineRule="auto"/>
        <w:ind w:left="5103"/>
        <w:rPr>
          <w:rFonts w:ascii="Times New Roman" w:hAnsi="Times New Roman" w:cs="Times New Roman"/>
          <w:sz w:val="28"/>
          <w:szCs w:val="28"/>
          <w:shd w:val="clear" w:color="auto" w:fill="FFFFFF"/>
        </w:rPr>
      </w:pPr>
    </w:p>
    <w:p w:rsidR="00D60B2F" w:rsidRPr="00041894" w:rsidRDefault="00D60B2F" w:rsidP="00D60B2F">
      <w:pPr>
        <w:spacing w:after="0" w:line="240" w:lineRule="auto"/>
        <w:jc w:val="center"/>
        <w:rPr>
          <w:rFonts w:ascii="Times New Roman" w:hAnsi="Times New Roman" w:cs="Times New Roman"/>
          <w:sz w:val="28"/>
          <w:szCs w:val="28"/>
          <w:shd w:val="clear" w:color="auto" w:fill="FFFFFF"/>
        </w:rPr>
      </w:pPr>
      <w:r w:rsidRPr="00041894">
        <w:rPr>
          <w:rFonts w:ascii="Times New Roman" w:hAnsi="Times New Roman" w:cs="Times New Roman"/>
          <w:sz w:val="28"/>
          <w:szCs w:val="28"/>
          <w:shd w:val="clear" w:color="auto" w:fill="FFFFFF"/>
        </w:rPr>
        <w:t>Пропозиція</w:t>
      </w:r>
    </w:p>
    <w:p w:rsidR="00D60B2F" w:rsidRPr="00041894" w:rsidRDefault="00D60B2F" w:rsidP="00D60B2F">
      <w:pPr>
        <w:spacing w:after="0" w:line="240" w:lineRule="auto"/>
        <w:jc w:val="center"/>
        <w:rPr>
          <w:rFonts w:ascii="Times New Roman" w:hAnsi="Times New Roman" w:cs="Times New Roman"/>
          <w:sz w:val="28"/>
          <w:szCs w:val="28"/>
          <w:shd w:val="clear" w:color="auto" w:fill="FFFFFF"/>
        </w:rPr>
      </w:pPr>
      <w:r w:rsidRPr="00041894">
        <w:rPr>
          <w:rFonts w:ascii="Times New Roman" w:hAnsi="Times New Roman" w:cs="Times New Roman"/>
          <w:sz w:val="28"/>
          <w:szCs w:val="28"/>
          <w:shd w:val="clear" w:color="auto" w:fill="FFFFFF"/>
        </w:rPr>
        <w:t>_________________________________</w:t>
      </w:r>
    </w:p>
    <w:p w:rsidR="00D60B2F" w:rsidRPr="00041894" w:rsidRDefault="00D60B2F" w:rsidP="00D60B2F">
      <w:pPr>
        <w:spacing w:after="0" w:line="240" w:lineRule="auto"/>
        <w:jc w:val="center"/>
        <w:rPr>
          <w:rFonts w:ascii="Times New Roman" w:hAnsi="Times New Roman" w:cs="Times New Roman"/>
          <w:sz w:val="28"/>
          <w:szCs w:val="28"/>
          <w:shd w:val="clear" w:color="auto" w:fill="FFFFFF"/>
        </w:rPr>
      </w:pPr>
      <w:r w:rsidRPr="00041894">
        <w:rPr>
          <w:rFonts w:ascii="Times New Roman" w:hAnsi="Times New Roman" w:cs="Times New Roman"/>
          <w:sz w:val="28"/>
          <w:szCs w:val="28"/>
          <w:shd w:val="clear" w:color="auto" w:fill="FFFFFF"/>
        </w:rPr>
        <w:t>(найменування установи, організації, підприємства)</w:t>
      </w:r>
    </w:p>
    <w:p w:rsidR="00D60B2F" w:rsidRPr="00041894" w:rsidRDefault="00D60B2F" w:rsidP="00D60B2F">
      <w:pPr>
        <w:spacing w:after="0" w:line="240" w:lineRule="auto"/>
        <w:jc w:val="center"/>
        <w:rPr>
          <w:rFonts w:ascii="Times New Roman" w:hAnsi="Times New Roman" w:cs="Times New Roman"/>
          <w:sz w:val="28"/>
          <w:szCs w:val="28"/>
          <w:shd w:val="clear" w:color="auto" w:fill="FFFFFF"/>
        </w:rPr>
      </w:pPr>
    </w:p>
    <w:p w:rsidR="00D60B2F" w:rsidRPr="00041894" w:rsidRDefault="00D60B2F" w:rsidP="00D60B2F">
      <w:pPr>
        <w:spacing w:after="0" w:line="240" w:lineRule="auto"/>
        <w:jc w:val="center"/>
        <w:rPr>
          <w:rFonts w:ascii="Times New Roman" w:hAnsi="Times New Roman" w:cs="Times New Roman"/>
          <w:sz w:val="28"/>
          <w:szCs w:val="28"/>
        </w:rPr>
      </w:pPr>
      <w:r w:rsidRPr="00041894">
        <w:rPr>
          <w:rFonts w:ascii="Times New Roman" w:hAnsi="Times New Roman" w:cs="Times New Roman"/>
          <w:sz w:val="28"/>
          <w:szCs w:val="28"/>
          <w:shd w:val="clear" w:color="auto" w:fill="FFFFFF"/>
        </w:rPr>
        <w:t xml:space="preserve">про призначення стипендії Мелітопольського міського голови </w:t>
      </w:r>
      <w:r w:rsidRPr="00041894">
        <w:rPr>
          <w:rFonts w:ascii="Times New Roman" w:hAnsi="Times New Roman" w:cs="Times New Roman"/>
          <w:sz w:val="28"/>
          <w:szCs w:val="28"/>
        </w:rPr>
        <w:t>для</w:t>
      </w:r>
    </w:p>
    <w:p w:rsidR="00D60B2F" w:rsidRPr="00041894" w:rsidRDefault="00D60B2F" w:rsidP="00D60B2F">
      <w:pPr>
        <w:spacing w:after="0" w:line="240" w:lineRule="auto"/>
        <w:jc w:val="center"/>
        <w:rPr>
          <w:rFonts w:ascii="Times New Roman" w:hAnsi="Times New Roman" w:cs="Times New Roman"/>
          <w:sz w:val="28"/>
          <w:szCs w:val="28"/>
          <w:shd w:val="clear" w:color="auto" w:fill="FFFFFF"/>
        </w:rPr>
      </w:pPr>
      <w:r w:rsidRPr="00041894">
        <w:rPr>
          <w:rFonts w:ascii="Times New Roman" w:hAnsi="Times New Roman" w:cs="Times New Roman"/>
          <w:sz w:val="28"/>
          <w:szCs w:val="28"/>
        </w:rPr>
        <w:t>обдарованої молоді міста</w:t>
      </w:r>
    </w:p>
    <w:p w:rsidR="00D60B2F" w:rsidRPr="00041894" w:rsidRDefault="00D60B2F" w:rsidP="00D60B2F">
      <w:pPr>
        <w:spacing w:after="0" w:line="240" w:lineRule="auto"/>
        <w:rPr>
          <w:rFonts w:ascii="Times New Roman" w:hAnsi="Times New Roman" w:cs="Times New Roman"/>
          <w:sz w:val="28"/>
          <w:szCs w:val="28"/>
          <w:shd w:val="clear" w:color="auto" w:fill="FFFFFF"/>
        </w:rPr>
      </w:pPr>
    </w:p>
    <w:tbl>
      <w:tblPr>
        <w:tblW w:w="0" w:type="auto"/>
        <w:tblInd w:w="-20" w:type="dxa"/>
        <w:tblLayout w:type="fixed"/>
        <w:tblLook w:val="0000" w:firstRow="0" w:lastRow="0" w:firstColumn="0" w:lastColumn="0" w:noHBand="0" w:noVBand="0"/>
      </w:tblPr>
      <w:tblGrid>
        <w:gridCol w:w="4927"/>
        <w:gridCol w:w="4967"/>
      </w:tblGrid>
      <w:tr w:rsidR="00D60B2F" w:rsidRPr="00041894" w:rsidTr="00686DB5">
        <w:tc>
          <w:tcPr>
            <w:tcW w:w="4927" w:type="dxa"/>
            <w:tcBorders>
              <w:top w:val="single" w:sz="4" w:space="0" w:color="000000"/>
              <w:left w:val="single" w:sz="4" w:space="0" w:color="000000"/>
              <w:bottom w:val="single" w:sz="4" w:space="0" w:color="000000"/>
            </w:tcBorders>
            <w:shd w:val="clear" w:color="auto" w:fill="auto"/>
          </w:tcPr>
          <w:p w:rsidR="00D60B2F" w:rsidRPr="00041894" w:rsidRDefault="00D60B2F" w:rsidP="00686DB5">
            <w:pPr>
              <w:spacing w:after="0" w:line="240" w:lineRule="auto"/>
              <w:rPr>
                <w:rFonts w:ascii="Times New Roman" w:hAnsi="Times New Roman" w:cs="Times New Roman"/>
                <w:sz w:val="28"/>
                <w:szCs w:val="28"/>
                <w:shd w:val="clear" w:color="auto" w:fill="FFFFFF"/>
              </w:rPr>
            </w:pPr>
            <w:r w:rsidRPr="00041894">
              <w:rPr>
                <w:rFonts w:ascii="Times New Roman" w:hAnsi="Times New Roman" w:cs="Times New Roman"/>
                <w:sz w:val="28"/>
                <w:szCs w:val="28"/>
                <w:shd w:val="clear" w:color="auto" w:fill="FFFFFF"/>
              </w:rPr>
              <w:t xml:space="preserve">Дата отримання пропозиції </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D60B2F" w:rsidRPr="00041894" w:rsidRDefault="00D60B2F" w:rsidP="00686DB5">
            <w:pPr>
              <w:snapToGrid w:val="0"/>
              <w:spacing w:after="0" w:line="240" w:lineRule="auto"/>
              <w:rPr>
                <w:rFonts w:ascii="Times New Roman" w:hAnsi="Times New Roman" w:cs="Times New Roman"/>
                <w:sz w:val="28"/>
                <w:szCs w:val="28"/>
                <w:shd w:val="clear" w:color="auto" w:fill="FFFFFF"/>
              </w:rPr>
            </w:pPr>
          </w:p>
        </w:tc>
      </w:tr>
    </w:tbl>
    <w:p w:rsidR="00D60B2F" w:rsidRPr="00041894" w:rsidRDefault="00D60B2F" w:rsidP="00D60B2F">
      <w:pPr>
        <w:spacing w:after="0" w:line="240" w:lineRule="auto"/>
        <w:rPr>
          <w:rFonts w:ascii="Times New Roman" w:hAnsi="Times New Roman" w:cs="Times New Roman"/>
          <w:sz w:val="28"/>
          <w:szCs w:val="28"/>
          <w:shd w:val="clear" w:color="auto" w:fill="FFFFFF"/>
        </w:rPr>
      </w:pPr>
    </w:p>
    <w:p w:rsidR="00D60B2F" w:rsidRPr="00041894" w:rsidRDefault="00D60B2F" w:rsidP="00D60B2F">
      <w:pPr>
        <w:spacing w:after="0" w:line="240" w:lineRule="auto"/>
        <w:jc w:val="center"/>
        <w:rPr>
          <w:rFonts w:ascii="Times New Roman" w:hAnsi="Times New Roman" w:cs="Times New Roman"/>
          <w:sz w:val="28"/>
          <w:szCs w:val="28"/>
          <w:shd w:val="clear" w:color="auto" w:fill="FFFFFF"/>
        </w:rPr>
      </w:pPr>
      <w:r w:rsidRPr="00041894">
        <w:rPr>
          <w:rFonts w:ascii="Times New Roman" w:hAnsi="Times New Roman" w:cs="Times New Roman"/>
          <w:sz w:val="28"/>
          <w:szCs w:val="28"/>
          <w:shd w:val="clear" w:color="auto" w:fill="FFFFFF"/>
        </w:rPr>
        <w:t>(заповнюється працівни</w:t>
      </w:r>
      <w:r w:rsidR="00852762">
        <w:rPr>
          <w:rFonts w:ascii="Times New Roman" w:hAnsi="Times New Roman" w:cs="Times New Roman"/>
          <w:sz w:val="28"/>
          <w:szCs w:val="28"/>
          <w:shd w:val="clear" w:color="auto" w:fill="FFFFFF"/>
        </w:rPr>
        <w:t xml:space="preserve">ком управління культури та молоді </w:t>
      </w:r>
      <w:r w:rsidRPr="00041894">
        <w:rPr>
          <w:rFonts w:ascii="Times New Roman" w:hAnsi="Times New Roman" w:cs="Times New Roman"/>
          <w:sz w:val="28"/>
          <w:szCs w:val="28"/>
          <w:shd w:val="clear" w:color="auto" w:fill="FFFFFF"/>
        </w:rPr>
        <w:t>Мелітопольської міської ради)</w:t>
      </w:r>
    </w:p>
    <w:p w:rsidR="00D60B2F" w:rsidRPr="00041894" w:rsidRDefault="00D60B2F" w:rsidP="00D60B2F">
      <w:pPr>
        <w:spacing w:after="0" w:line="240" w:lineRule="auto"/>
        <w:rPr>
          <w:rFonts w:ascii="Times New Roman" w:hAnsi="Times New Roman" w:cs="Times New Roman"/>
          <w:sz w:val="28"/>
          <w:szCs w:val="28"/>
          <w:shd w:val="clear" w:color="auto" w:fill="FFFFFF"/>
        </w:rPr>
      </w:pPr>
    </w:p>
    <w:tbl>
      <w:tblPr>
        <w:tblW w:w="0" w:type="auto"/>
        <w:tblInd w:w="-20" w:type="dxa"/>
        <w:tblLayout w:type="fixed"/>
        <w:tblLook w:val="0000" w:firstRow="0" w:lastRow="0" w:firstColumn="0" w:lastColumn="0" w:noHBand="0" w:noVBand="0"/>
      </w:tblPr>
      <w:tblGrid>
        <w:gridCol w:w="4927"/>
        <w:gridCol w:w="4967"/>
      </w:tblGrid>
      <w:tr w:rsidR="00D60B2F" w:rsidRPr="00041894" w:rsidTr="00686DB5">
        <w:tc>
          <w:tcPr>
            <w:tcW w:w="4927" w:type="dxa"/>
            <w:tcBorders>
              <w:top w:val="single" w:sz="4" w:space="0" w:color="000000"/>
              <w:left w:val="single" w:sz="4" w:space="0" w:color="000000"/>
              <w:bottom w:val="single" w:sz="4" w:space="0" w:color="000000"/>
            </w:tcBorders>
            <w:shd w:val="clear" w:color="auto" w:fill="auto"/>
          </w:tcPr>
          <w:p w:rsidR="00D60B2F" w:rsidRPr="00041894" w:rsidRDefault="00D60B2F" w:rsidP="00686DB5">
            <w:pPr>
              <w:spacing w:after="0" w:line="240" w:lineRule="auto"/>
              <w:rPr>
                <w:rFonts w:ascii="Times New Roman" w:hAnsi="Times New Roman" w:cs="Times New Roman"/>
                <w:sz w:val="28"/>
                <w:szCs w:val="28"/>
                <w:shd w:val="clear" w:color="auto" w:fill="FFFFFF"/>
              </w:rPr>
            </w:pPr>
            <w:r w:rsidRPr="00041894">
              <w:rPr>
                <w:rFonts w:ascii="Times New Roman" w:hAnsi="Times New Roman" w:cs="Times New Roman"/>
                <w:sz w:val="28"/>
                <w:szCs w:val="28"/>
                <w:shd w:val="clear" w:color="auto" w:fill="FFFFFF"/>
              </w:rPr>
              <w:t xml:space="preserve">Прізвище, ім’я, по батькові кандидата </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D60B2F" w:rsidRPr="00041894" w:rsidRDefault="00D60B2F" w:rsidP="00686DB5">
            <w:pPr>
              <w:snapToGrid w:val="0"/>
              <w:spacing w:after="0" w:line="240" w:lineRule="auto"/>
              <w:rPr>
                <w:rFonts w:ascii="Times New Roman" w:hAnsi="Times New Roman" w:cs="Times New Roman"/>
                <w:sz w:val="28"/>
                <w:szCs w:val="28"/>
                <w:shd w:val="clear" w:color="auto" w:fill="FFFFFF"/>
              </w:rPr>
            </w:pPr>
          </w:p>
        </w:tc>
      </w:tr>
      <w:tr w:rsidR="00D60B2F" w:rsidRPr="00041894" w:rsidTr="00686DB5">
        <w:tc>
          <w:tcPr>
            <w:tcW w:w="4927" w:type="dxa"/>
            <w:tcBorders>
              <w:top w:val="single" w:sz="4" w:space="0" w:color="000000"/>
              <w:left w:val="single" w:sz="4" w:space="0" w:color="000000"/>
              <w:bottom w:val="single" w:sz="4" w:space="0" w:color="000000"/>
            </w:tcBorders>
            <w:shd w:val="clear" w:color="auto" w:fill="auto"/>
          </w:tcPr>
          <w:p w:rsidR="00D60B2F" w:rsidRPr="00041894" w:rsidRDefault="00D60B2F" w:rsidP="00686DB5">
            <w:pPr>
              <w:spacing w:after="0" w:line="240" w:lineRule="auto"/>
              <w:rPr>
                <w:rFonts w:ascii="Times New Roman" w:hAnsi="Times New Roman" w:cs="Times New Roman"/>
                <w:sz w:val="28"/>
                <w:szCs w:val="28"/>
                <w:shd w:val="clear" w:color="auto" w:fill="FFFFFF"/>
              </w:rPr>
            </w:pPr>
            <w:r w:rsidRPr="00041894">
              <w:rPr>
                <w:rFonts w:ascii="Times New Roman" w:hAnsi="Times New Roman" w:cs="Times New Roman"/>
                <w:sz w:val="28"/>
                <w:szCs w:val="28"/>
                <w:shd w:val="clear" w:color="auto" w:fill="FFFFFF"/>
              </w:rPr>
              <w:t>Дата народження кандидата</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D60B2F" w:rsidRPr="00041894" w:rsidRDefault="00D60B2F" w:rsidP="00686DB5">
            <w:pPr>
              <w:snapToGrid w:val="0"/>
              <w:spacing w:after="0" w:line="240" w:lineRule="auto"/>
              <w:rPr>
                <w:rFonts w:ascii="Times New Roman" w:hAnsi="Times New Roman" w:cs="Times New Roman"/>
                <w:sz w:val="28"/>
                <w:szCs w:val="28"/>
                <w:shd w:val="clear" w:color="auto" w:fill="FFFFFF"/>
              </w:rPr>
            </w:pPr>
          </w:p>
        </w:tc>
      </w:tr>
      <w:tr w:rsidR="00D60B2F" w:rsidRPr="00041894" w:rsidTr="00686DB5">
        <w:tc>
          <w:tcPr>
            <w:tcW w:w="4927" w:type="dxa"/>
            <w:tcBorders>
              <w:top w:val="single" w:sz="4" w:space="0" w:color="000000"/>
              <w:left w:val="single" w:sz="4" w:space="0" w:color="000000"/>
              <w:bottom w:val="single" w:sz="4" w:space="0" w:color="000000"/>
            </w:tcBorders>
            <w:shd w:val="clear" w:color="auto" w:fill="auto"/>
          </w:tcPr>
          <w:p w:rsidR="00D60B2F" w:rsidRPr="00041894" w:rsidRDefault="00D60B2F" w:rsidP="00686DB5">
            <w:pPr>
              <w:spacing w:after="0" w:line="240" w:lineRule="auto"/>
              <w:rPr>
                <w:rFonts w:ascii="Times New Roman" w:hAnsi="Times New Roman" w:cs="Times New Roman"/>
                <w:sz w:val="28"/>
                <w:szCs w:val="28"/>
                <w:shd w:val="clear" w:color="auto" w:fill="FFFFFF"/>
              </w:rPr>
            </w:pPr>
            <w:r w:rsidRPr="00041894">
              <w:rPr>
                <w:rFonts w:ascii="Times New Roman" w:hAnsi="Times New Roman" w:cs="Times New Roman"/>
                <w:sz w:val="28"/>
                <w:szCs w:val="28"/>
                <w:shd w:val="clear" w:color="auto" w:fill="FFFFFF"/>
              </w:rPr>
              <w:t>Місце проживання, номер телефону кандидата</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D60B2F" w:rsidRPr="00041894" w:rsidRDefault="00D60B2F" w:rsidP="00686DB5">
            <w:pPr>
              <w:snapToGrid w:val="0"/>
              <w:spacing w:after="0" w:line="240" w:lineRule="auto"/>
              <w:rPr>
                <w:rFonts w:ascii="Times New Roman" w:hAnsi="Times New Roman" w:cs="Times New Roman"/>
                <w:sz w:val="28"/>
                <w:szCs w:val="28"/>
                <w:shd w:val="clear" w:color="auto" w:fill="FFFFFF"/>
              </w:rPr>
            </w:pPr>
          </w:p>
        </w:tc>
      </w:tr>
      <w:tr w:rsidR="00D60B2F" w:rsidRPr="00041894" w:rsidTr="00686DB5">
        <w:tc>
          <w:tcPr>
            <w:tcW w:w="4927" w:type="dxa"/>
            <w:tcBorders>
              <w:top w:val="single" w:sz="4" w:space="0" w:color="000000"/>
              <w:left w:val="single" w:sz="4" w:space="0" w:color="000000"/>
              <w:bottom w:val="single" w:sz="4" w:space="0" w:color="000000"/>
            </w:tcBorders>
            <w:shd w:val="clear" w:color="auto" w:fill="auto"/>
          </w:tcPr>
          <w:p w:rsidR="00D60B2F" w:rsidRPr="00041894" w:rsidRDefault="00D60B2F" w:rsidP="00686DB5">
            <w:pPr>
              <w:spacing w:after="0" w:line="240" w:lineRule="auto"/>
              <w:rPr>
                <w:rFonts w:ascii="Times New Roman" w:hAnsi="Times New Roman" w:cs="Times New Roman"/>
                <w:sz w:val="28"/>
                <w:szCs w:val="28"/>
                <w:shd w:val="clear" w:color="auto" w:fill="FFFFFF"/>
              </w:rPr>
            </w:pPr>
            <w:r w:rsidRPr="00041894">
              <w:rPr>
                <w:rFonts w:ascii="Times New Roman" w:hAnsi="Times New Roman" w:cs="Times New Roman"/>
                <w:sz w:val="28"/>
                <w:szCs w:val="28"/>
                <w:shd w:val="clear" w:color="auto" w:fill="FFFFFF"/>
              </w:rPr>
              <w:t>Електрона пошта кандидата</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D60B2F" w:rsidRPr="00041894" w:rsidRDefault="00D60B2F" w:rsidP="00686DB5">
            <w:pPr>
              <w:snapToGrid w:val="0"/>
              <w:spacing w:after="0" w:line="240" w:lineRule="auto"/>
              <w:rPr>
                <w:rFonts w:ascii="Times New Roman" w:hAnsi="Times New Roman" w:cs="Times New Roman"/>
                <w:sz w:val="28"/>
                <w:szCs w:val="28"/>
                <w:shd w:val="clear" w:color="auto" w:fill="FFFFFF"/>
              </w:rPr>
            </w:pPr>
          </w:p>
        </w:tc>
      </w:tr>
      <w:tr w:rsidR="00D60B2F" w:rsidRPr="00041894" w:rsidTr="00686DB5">
        <w:tc>
          <w:tcPr>
            <w:tcW w:w="4927" w:type="dxa"/>
            <w:tcBorders>
              <w:top w:val="single" w:sz="4" w:space="0" w:color="000000"/>
              <w:left w:val="single" w:sz="4" w:space="0" w:color="000000"/>
              <w:bottom w:val="single" w:sz="4" w:space="0" w:color="000000"/>
            </w:tcBorders>
            <w:shd w:val="clear" w:color="auto" w:fill="auto"/>
          </w:tcPr>
          <w:p w:rsidR="00D60B2F" w:rsidRPr="00041894" w:rsidRDefault="00D60B2F" w:rsidP="00686DB5">
            <w:pPr>
              <w:spacing w:after="0" w:line="240" w:lineRule="auto"/>
              <w:rPr>
                <w:rFonts w:ascii="Times New Roman" w:hAnsi="Times New Roman" w:cs="Times New Roman"/>
                <w:sz w:val="28"/>
                <w:szCs w:val="28"/>
                <w:shd w:val="clear" w:color="auto" w:fill="FFFFFF"/>
              </w:rPr>
            </w:pPr>
            <w:r w:rsidRPr="00041894">
              <w:rPr>
                <w:rFonts w:ascii="Times New Roman" w:hAnsi="Times New Roman" w:cs="Times New Roman"/>
                <w:sz w:val="28"/>
                <w:szCs w:val="28"/>
                <w:shd w:val="clear" w:color="auto" w:fill="FFFFFF"/>
              </w:rPr>
              <w:t>Найменування місцезнаходження та номер телефону установи, організації, підприємства, що висуває кандидата</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D60B2F" w:rsidRPr="00041894" w:rsidRDefault="00D60B2F" w:rsidP="00686DB5">
            <w:pPr>
              <w:snapToGrid w:val="0"/>
              <w:spacing w:after="0" w:line="240" w:lineRule="auto"/>
              <w:rPr>
                <w:rFonts w:ascii="Times New Roman" w:hAnsi="Times New Roman" w:cs="Times New Roman"/>
                <w:sz w:val="28"/>
                <w:szCs w:val="28"/>
                <w:shd w:val="clear" w:color="auto" w:fill="FFFFFF"/>
              </w:rPr>
            </w:pPr>
          </w:p>
        </w:tc>
      </w:tr>
      <w:tr w:rsidR="00D60B2F" w:rsidRPr="00041894" w:rsidTr="00686DB5">
        <w:tc>
          <w:tcPr>
            <w:tcW w:w="4927" w:type="dxa"/>
            <w:tcBorders>
              <w:top w:val="single" w:sz="4" w:space="0" w:color="000000"/>
              <w:left w:val="single" w:sz="4" w:space="0" w:color="000000"/>
              <w:bottom w:val="single" w:sz="4" w:space="0" w:color="000000"/>
            </w:tcBorders>
            <w:shd w:val="clear" w:color="auto" w:fill="auto"/>
          </w:tcPr>
          <w:p w:rsidR="00D60B2F" w:rsidRPr="00041894" w:rsidRDefault="00D60B2F" w:rsidP="00686DB5">
            <w:pPr>
              <w:spacing w:after="0" w:line="240" w:lineRule="auto"/>
              <w:rPr>
                <w:rFonts w:ascii="Times New Roman" w:hAnsi="Times New Roman" w:cs="Times New Roman"/>
                <w:sz w:val="28"/>
                <w:szCs w:val="28"/>
                <w:shd w:val="clear" w:color="auto" w:fill="FFFFFF"/>
              </w:rPr>
            </w:pPr>
            <w:r w:rsidRPr="00041894">
              <w:rPr>
                <w:rFonts w:ascii="Times New Roman" w:hAnsi="Times New Roman" w:cs="Times New Roman"/>
                <w:sz w:val="28"/>
                <w:szCs w:val="28"/>
                <w:shd w:val="clear" w:color="auto" w:fill="FFFFFF"/>
              </w:rPr>
              <w:t>Номінація, за якою висувається кандидат</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D60B2F" w:rsidRPr="00041894" w:rsidRDefault="00D60B2F" w:rsidP="00686DB5">
            <w:pPr>
              <w:snapToGrid w:val="0"/>
              <w:spacing w:after="0" w:line="240" w:lineRule="auto"/>
              <w:rPr>
                <w:rFonts w:ascii="Times New Roman" w:hAnsi="Times New Roman" w:cs="Times New Roman"/>
                <w:sz w:val="28"/>
                <w:szCs w:val="28"/>
                <w:shd w:val="clear" w:color="auto" w:fill="FFFFFF"/>
              </w:rPr>
            </w:pPr>
          </w:p>
        </w:tc>
      </w:tr>
      <w:tr w:rsidR="00D60B2F" w:rsidRPr="00041894" w:rsidTr="00686DB5">
        <w:tc>
          <w:tcPr>
            <w:tcW w:w="4927" w:type="dxa"/>
            <w:tcBorders>
              <w:top w:val="single" w:sz="4" w:space="0" w:color="000000"/>
              <w:left w:val="single" w:sz="4" w:space="0" w:color="000000"/>
              <w:bottom w:val="single" w:sz="4" w:space="0" w:color="000000"/>
            </w:tcBorders>
            <w:shd w:val="clear" w:color="auto" w:fill="auto"/>
          </w:tcPr>
          <w:p w:rsidR="00D60B2F" w:rsidRPr="00041894" w:rsidRDefault="00D60B2F" w:rsidP="00686DB5">
            <w:pPr>
              <w:spacing w:after="0" w:line="240" w:lineRule="auto"/>
              <w:rPr>
                <w:rFonts w:ascii="Times New Roman" w:hAnsi="Times New Roman" w:cs="Times New Roman"/>
                <w:sz w:val="28"/>
                <w:szCs w:val="28"/>
                <w:shd w:val="clear" w:color="auto" w:fill="FFFFFF"/>
              </w:rPr>
            </w:pPr>
            <w:r w:rsidRPr="00041894">
              <w:rPr>
                <w:rFonts w:ascii="Times New Roman" w:hAnsi="Times New Roman" w:cs="Times New Roman"/>
                <w:sz w:val="28"/>
                <w:szCs w:val="28"/>
                <w:shd w:val="clear" w:color="auto" w:fill="FFFFFF"/>
              </w:rPr>
              <w:t xml:space="preserve">Перелік проектів, кампаній, заходів, реалізованих кандидатом, досягнень, наукових досліджень, участь у конкурсах, олімпіадах, здобутки у професії </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D60B2F" w:rsidRPr="00041894" w:rsidRDefault="00D60B2F" w:rsidP="00686DB5">
            <w:pPr>
              <w:snapToGrid w:val="0"/>
              <w:spacing w:after="0" w:line="240" w:lineRule="auto"/>
              <w:rPr>
                <w:rFonts w:ascii="Times New Roman" w:hAnsi="Times New Roman" w:cs="Times New Roman"/>
                <w:sz w:val="28"/>
                <w:szCs w:val="28"/>
                <w:shd w:val="clear" w:color="auto" w:fill="FFFFFF"/>
              </w:rPr>
            </w:pPr>
          </w:p>
        </w:tc>
      </w:tr>
      <w:tr w:rsidR="00D60B2F" w:rsidRPr="00041894" w:rsidTr="00686DB5">
        <w:tc>
          <w:tcPr>
            <w:tcW w:w="4927" w:type="dxa"/>
            <w:tcBorders>
              <w:top w:val="single" w:sz="4" w:space="0" w:color="000000"/>
              <w:left w:val="single" w:sz="4" w:space="0" w:color="000000"/>
              <w:bottom w:val="single" w:sz="4" w:space="0" w:color="000000"/>
            </w:tcBorders>
            <w:shd w:val="clear" w:color="auto" w:fill="auto"/>
          </w:tcPr>
          <w:p w:rsidR="00D60B2F" w:rsidRPr="00041894" w:rsidRDefault="00D60B2F" w:rsidP="00686DB5">
            <w:pPr>
              <w:spacing w:after="0" w:line="240" w:lineRule="auto"/>
              <w:rPr>
                <w:rFonts w:ascii="Times New Roman" w:hAnsi="Times New Roman" w:cs="Times New Roman"/>
                <w:sz w:val="28"/>
                <w:szCs w:val="28"/>
                <w:shd w:val="clear" w:color="auto" w:fill="FFFFFF"/>
              </w:rPr>
            </w:pPr>
            <w:r w:rsidRPr="00041894">
              <w:rPr>
                <w:rFonts w:ascii="Times New Roman" w:hAnsi="Times New Roman" w:cs="Times New Roman"/>
                <w:sz w:val="28"/>
                <w:szCs w:val="28"/>
                <w:shd w:val="clear" w:color="auto" w:fill="FFFFFF"/>
              </w:rPr>
              <w:t>Інші відомості, що стосуються номінації, в якій висувається кандидат</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D60B2F" w:rsidRPr="00041894" w:rsidRDefault="00D60B2F" w:rsidP="00686DB5">
            <w:pPr>
              <w:snapToGrid w:val="0"/>
              <w:spacing w:after="0" w:line="240" w:lineRule="auto"/>
              <w:rPr>
                <w:rFonts w:ascii="Times New Roman" w:hAnsi="Times New Roman" w:cs="Times New Roman"/>
                <w:sz w:val="28"/>
                <w:szCs w:val="28"/>
                <w:shd w:val="clear" w:color="auto" w:fill="FFFFFF"/>
              </w:rPr>
            </w:pPr>
          </w:p>
        </w:tc>
      </w:tr>
    </w:tbl>
    <w:p w:rsidR="00D60B2F" w:rsidRPr="00041894" w:rsidRDefault="00D60B2F" w:rsidP="00D60B2F">
      <w:pPr>
        <w:spacing w:after="0" w:line="240" w:lineRule="auto"/>
        <w:rPr>
          <w:rFonts w:ascii="Times New Roman" w:hAnsi="Times New Roman" w:cs="Times New Roman"/>
          <w:sz w:val="28"/>
          <w:szCs w:val="28"/>
          <w:shd w:val="clear" w:color="auto" w:fill="FFFFFF"/>
        </w:rPr>
      </w:pPr>
    </w:p>
    <w:p w:rsidR="00D60B2F" w:rsidRPr="00041894" w:rsidRDefault="00D60B2F" w:rsidP="00D60B2F">
      <w:pPr>
        <w:spacing w:after="0" w:line="240" w:lineRule="auto"/>
        <w:rPr>
          <w:rFonts w:ascii="Times New Roman" w:hAnsi="Times New Roman" w:cs="Times New Roman"/>
          <w:sz w:val="28"/>
          <w:szCs w:val="28"/>
        </w:rPr>
      </w:pPr>
      <w:r w:rsidRPr="00041894">
        <w:rPr>
          <w:rFonts w:ascii="Times New Roman" w:hAnsi="Times New Roman" w:cs="Times New Roman"/>
          <w:sz w:val="28"/>
          <w:szCs w:val="28"/>
          <w:shd w:val="clear" w:color="auto" w:fill="FFFFFF"/>
        </w:rPr>
        <w:t xml:space="preserve">Керівник установи </w:t>
      </w:r>
      <w:r w:rsidRPr="00041894">
        <w:rPr>
          <w:rFonts w:ascii="Times New Roman" w:hAnsi="Times New Roman" w:cs="Times New Roman"/>
          <w:sz w:val="28"/>
          <w:szCs w:val="28"/>
          <w:shd w:val="clear" w:color="auto" w:fill="FFFFFF"/>
        </w:rPr>
        <w:tab/>
      </w:r>
      <w:r w:rsidRPr="00041894">
        <w:rPr>
          <w:rFonts w:ascii="Times New Roman" w:hAnsi="Times New Roman" w:cs="Times New Roman"/>
          <w:sz w:val="28"/>
          <w:szCs w:val="28"/>
          <w:shd w:val="clear" w:color="auto" w:fill="FFFFFF"/>
        </w:rPr>
        <w:tab/>
        <w:t>______________</w:t>
      </w:r>
      <w:r w:rsidRPr="00041894">
        <w:rPr>
          <w:rFonts w:ascii="Times New Roman" w:hAnsi="Times New Roman" w:cs="Times New Roman"/>
          <w:sz w:val="28"/>
          <w:szCs w:val="28"/>
          <w:shd w:val="clear" w:color="auto" w:fill="FFFFFF"/>
        </w:rPr>
        <w:tab/>
      </w:r>
      <w:r w:rsidRPr="00041894">
        <w:rPr>
          <w:rFonts w:ascii="Times New Roman" w:hAnsi="Times New Roman" w:cs="Times New Roman"/>
          <w:sz w:val="28"/>
          <w:szCs w:val="28"/>
          <w:shd w:val="clear" w:color="auto" w:fill="FFFFFF"/>
        </w:rPr>
        <w:tab/>
      </w:r>
      <w:r w:rsidRPr="00041894">
        <w:rPr>
          <w:rFonts w:ascii="Times New Roman" w:hAnsi="Times New Roman" w:cs="Times New Roman"/>
          <w:sz w:val="28"/>
          <w:szCs w:val="28"/>
          <w:shd w:val="clear" w:color="auto" w:fill="FFFFFF"/>
        </w:rPr>
        <w:tab/>
        <w:t>_____________</w:t>
      </w:r>
      <w:r w:rsidRPr="00041894">
        <w:rPr>
          <w:rFonts w:ascii="Times New Roman" w:hAnsi="Times New Roman" w:cs="Times New Roman"/>
          <w:sz w:val="28"/>
          <w:szCs w:val="28"/>
          <w:shd w:val="clear" w:color="auto" w:fill="FFFFFF"/>
        </w:rPr>
        <w:tab/>
      </w:r>
      <w:r w:rsidRPr="00041894">
        <w:rPr>
          <w:rFonts w:ascii="Times New Roman" w:hAnsi="Times New Roman" w:cs="Times New Roman"/>
          <w:sz w:val="28"/>
          <w:szCs w:val="28"/>
          <w:shd w:val="clear" w:color="auto" w:fill="FFFFFF"/>
        </w:rPr>
        <w:tab/>
      </w:r>
      <w:r w:rsidRPr="00041894">
        <w:rPr>
          <w:rFonts w:ascii="Times New Roman" w:hAnsi="Times New Roman" w:cs="Times New Roman"/>
          <w:sz w:val="28"/>
          <w:szCs w:val="28"/>
          <w:shd w:val="clear" w:color="auto" w:fill="FFFFFF"/>
        </w:rPr>
        <w:tab/>
      </w:r>
      <w:r w:rsidRPr="00041894">
        <w:rPr>
          <w:rFonts w:ascii="Times New Roman" w:hAnsi="Times New Roman" w:cs="Times New Roman"/>
          <w:sz w:val="28"/>
          <w:szCs w:val="28"/>
          <w:shd w:val="clear" w:color="auto" w:fill="FFFFFF"/>
        </w:rPr>
        <w:tab/>
      </w:r>
      <w:r w:rsidRPr="00041894">
        <w:rPr>
          <w:rFonts w:ascii="Times New Roman" w:hAnsi="Times New Roman" w:cs="Times New Roman"/>
          <w:sz w:val="28"/>
          <w:szCs w:val="28"/>
          <w:shd w:val="clear" w:color="auto" w:fill="FFFFFF"/>
          <w:lang w:val="uk-UA"/>
        </w:rPr>
        <w:tab/>
      </w:r>
      <w:r w:rsidRPr="00041894">
        <w:rPr>
          <w:rFonts w:ascii="Times New Roman" w:hAnsi="Times New Roman" w:cs="Times New Roman"/>
          <w:sz w:val="28"/>
          <w:szCs w:val="28"/>
          <w:shd w:val="clear" w:color="auto" w:fill="FFFFFF"/>
          <w:lang w:val="uk-UA"/>
        </w:rPr>
        <w:tab/>
      </w:r>
      <w:r w:rsidRPr="00041894">
        <w:rPr>
          <w:rFonts w:ascii="Times New Roman" w:hAnsi="Times New Roman" w:cs="Times New Roman"/>
          <w:sz w:val="28"/>
          <w:szCs w:val="28"/>
          <w:shd w:val="clear" w:color="auto" w:fill="FFFFFF"/>
          <w:lang w:val="uk-UA"/>
        </w:rPr>
        <w:tab/>
      </w:r>
      <w:r w:rsidRPr="00041894">
        <w:rPr>
          <w:rFonts w:ascii="Times New Roman" w:hAnsi="Times New Roman" w:cs="Times New Roman"/>
          <w:sz w:val="28"/>
          <w:szCs w:val="28"/>
          <w:shd w:val="clear" w:color="auto" w:fill="FFFFFF"/>
        </w:rPr>
        <w:t>підпис</w:t>
      </w:r>
      <w:r w:rsidRPr="00041894">
        <w:rPr>
          <w:rFonts w:ascii="Times New Roman" w:hAnsi="Times New Roman" w:cs="Times New Roman"/>
          <w:sz w:val="28"/>
          <w:szCs w:val="28"/>
          <w:shd w:val="clear" w:color="auto" w:fill="FFFFFF"/>
        </w:rPr>
        <w:tab/>
      </w:r>
      <w:r w:rsidRPr="00041894">
        <w:rPr>
          <w:rFonts w:ascii="Times New Roman" w:hAnsi="Times New Roman" w:cs="Times New Roman"/>
          <w:sz w:val="28"/>
          <w:szCs w:val="28"/>
          <w:shd w:val="clear" w:color="auto" w:fill="FFFFFF"/>
        </w:rPr>
        <w:tab/>
      </w:r>
      <w:r w:rsidRPr="00041894">
        <w:rPr>
          <w:rFonts w:ascii="Times New Roman" w:hAnsi="Times New Roman" w:cs="Times New Roman"/>
          <w:sz w:val="28"/>
          <w:szCs w:val="28"/>
          <w:shd w:val="clear" w:color="auto" w:fill="FFFFFF"/>
        </w:rPr>
        <w:tab/>
      </w:r>
      <w:r w:rsidRPr="00041894">
        <w:rPr>
          <w:rFonts w:ascii="Times New Roman" w:hAnsi="Times New Roman" w:cs="Times New Roman"/>
          <w:sz w:val="28"/>
          <w:szCs w:val="28"/>
          <w:shd w:val="clear" w:color="auto" w:fill="FFFFFF"/>
        </w:rPr>
        <w:tab/>
      </w:r>
      <w:r w:rsidRPr="00041894">
        <w:rPr>
          <w:rFonts w:ascii="Times New Roman" w:hAnsi="Times New Roman" w:cs="Times New Roman"/>
          <w:sz w:val="28"/>
          <w:szCs w:val="28"/>
        </w:rPr>
        <w:t>ПІБ</w:t>
      </w:r>
    </w:p>
    <w:p w:rsidR="00D60B2F" w:rsidRPr="00041894" w:rsidRDefault="00D60B2F" w:rsidP="00D60B2F">
      <w:pPr>
        <w:spacing w:after="0" w:line="240" w:lineRule="auto"/>
        <w:rPr>
          <w:rFonts w:ascii="Times New Roman" w:hAnsi="Times New Roman" w:cs="Times New Roman"/>
          <w:sz w:val="28"/>
          <w:szCs w:val="28"/>
        </w:rPr>
      </w:pPr>
    </w:p>
    <w:p w:rsidR="0002270C" w:rsidRDefault="0002270C"/>
    <w:sectPr w:rsidR="00022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31"/>
    <w:rsid w:val="0002270C"/>
    <w:rsid w:val="001028A0"/>
    <w:rsid w:val="001A06DE"/>
    <w:rsid w:val="004C263E"/>
    <w:rsid w:val="004C6E58"/>
    <w:rsid w:val="00686DB5"/>
    <w:rsid w:val="00832EC5"/>
    <w:rsid w:val="00852762"/>
    <w:rsid w:val="00B46B31"/>
    <w:rsid w:val="00D60B2F"/>
    <w:rsid w:val="00E0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9CEAB-9B65-4710-A563-64819E77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2F"/>
    <w:pPr>
      <w:spacing w:after="200" w:line="276" w:lineRule="auto"/>
    </w:pPr>
    <w:rPr>
      <w:lang w:val="ru-RU"/>
    </w:rPr>
  </w:style>
  <w:style w:type="paragraph" w:styleId="2">
    <w:name w:val="heading 2"/>
    <w:basedOn w:val="a"/>
    <w:next w:val="a"/>
    <w:link w:val="20"/>
    <w:qFormat/>
    <w:rsid w:val="00D60B2F"/>
    <w:pPr>
      <w:keepNext/>
      <w:tabs>
        <w:tab w:val="num" w:pos="360"/>
      </w:tabs>
      <w:suppressAutoHyphens/>
      <w:spacing w:before="240" w:after="60" w:line="240" w:lineRule="auto"/>
      <w:outlineLvl w:val="1"/>
    </w:pPr>
    <w:rPr>
      <w:rFonts w:ascii="Arial" w:eastAsia="Times New Roman" w:hAnsi="Arial" w:cs="Arial"/>
      <w:b/>
      <w:bCs/>
      <w:i/>
      <w:iCs/>
      <w:sz w:val="28"/>
      <w:szCs w:val="28"/>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0B2F"/>
    <w:rPr>
      <w:rFonts w:ascii="Arial" w:eastAsia="Times New Roman" w:hAnsi="Arial" w:cs="Arial"/>
      <w:b/>
      <w:bCs/>
      <w:i/>
      <w:iCs/>
      <w:sz w:val="28"/>
      <w:szCs w:val="28"/>
      <w:lang w:val="uk-UA" w:eastAsia="zh-CN"/>
    </w:rPr>
  </w:style>
  <w:style w:type="paragraph" w:styleId="a3">
    <w:name w:val="List Paragraph"/>
    <w:basedOn w:val="a"/>
    <w:qFormat/>
    <w:rsid w:val="00D60B2F"/>
    <w:pPr>
      <w:suppressAutoHyphens/>
      <w:spacing w:after="0" w:line="240" w:lineRule="auto"/>
      <w:ind w:left="720"/>
      <w:contextualSpacing/>
    </w:pPr>
    <w:rPr>
      <w:rFonts w:ascii="Times New Roman" w:eastAsia="Times New Roman" w:hAnsi="Times New Roman" w:cs="Times New Roman"/>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1956</Words>
  <Characters>11154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ПиплЮА</dc:creator>
  <cp:keywords/>
  <dc:description/>
  <cp:lastModifiedBy>ПиплЮА</cp:lastModifiedBy>
  <cp:revision>4</cp:revision>
  <dcterms:created xsi:type="dcterms:W3CDTF">2021-09-06T13:28:00Z</dcterms:created>
  <dcterms:modified xsi:type="dcterms:W3CDTF">2021-10-19T07:57:00Z</dcterms:modified>
</cp:coreProperties>
</file>