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КАЛЕНДАР ІГОР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ХVІІІ – го ТУРНІРУ  З ФУТЗАЛУ НА КУБОК МЕРА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команд силових структур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лютого  2022 г.</w:t>
        <w:tab/>
        <w:tab/>
        <w:tab/>
        <w:t xml:space="preserve">                     </w:t>
        <w:tab/>
        <w:tab/>
        <w:tab/>
        <w:t>«ДЮСШ № 3»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2124"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Команди – учасниці</w:t>
      </w:r>
      <w:r>
        <w:rPr>
          <w:sz w:val="28"/>
          <w:szCs w:val="28"/>
          <w:lang w:val="uk-UA"/>
        </w:rPr>
        <w:t xml:space="preserve"> :</w:t>
      </w:r>
    </w:p>
    <w:tbl>
      <w:tblPr>
        <w:tblStyle w:val="a3"/>
        <w:tblW w:w="1041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2268"/>
        <w:gridCol w:w="2836"/>
        <w:gridCol w:w="2615"/>
      </w:tblGrid>
      <w:tr>
        <w:trPr>
          <w:trHeight w:val="3527" w:hRule="atLeast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1.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 2-й патрульний батальйон військової частики  3033 НГ України                                      ( 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>Нацгвардія в/ч 3033</w:t>
            </w:r>
            <w:r>
              <w:rPr>
                <w:kern w:val="0"/>
                <w:sz w:val="28"/>
                <w:szCs w:val="28"/>
                <w:lang w:val="uk-UA" w:bidi="ar-SA"/>
              </w:rPr>
              <w:t>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2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. 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 xml:space="preserve">Ветерани </w:t>
            </w:r>
            <w:r>
              <w:rPr>
                <w:kern w:val="0"/>
                <w:sz w:val="28"/>
                <w:szCs w:val="28"/>
                <w:lang w:val="uk-UA" w:bidi="ar-SA"/>
              </w:rPr>
              <w:t>МВС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3.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 Мелітопольське районне управління  державної служби надзвичайних ситуацій ГУ ДСНС у Запорізькій області  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 xml:space="preserve">(ДСНС-1 </w:t>
            </w:r>
            <w:r>
              <w:rPr>
                <w:kern w:val="0"/>
                <w:sz w:val="28"/>
                <w:szCs w:val="28"/>
                <w:lang w:val="uk-UA" w:bidi="ar-SA"/>
              </w:rPr>
              <w:t>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4.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 Збірна команда 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>«Медик»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5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5.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 Мелітопольська установа виконання покарань №144 (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>МУВП №144</w:t>
            </w:r>
            <w:r>
              <w:rPr>
                <w:kern w:val="0"/>
                <w:sz w:val="28"/>
                <w:szCs w:val="28"/>
                <w:lang w:val="uk-UA" w:bidi="ar-SA"/>
              </w:rPr>
              <w:t>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6</w:t>
            </w:r>
            <w:r>
              <w:rPr>
                <w:kern w:val="0"/>
                <w:sz w:val="28"/>
                <w:szCs w:val="28"/>
                <w:lang w:val="uk-UA" w:bidi="ar-SA"/>
              </w:rPr>
              <w:t>. Військова частина А 3840                                                                   (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>В/ч А 3840)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7.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 Аварійно - рятувальна частина Аварійно-рятувального загону спеціального призначення ГУ ДСНС України у Запорізькій області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 xml:space="preserve">  (АРЧ ДСНС-2)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8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. Мелітопольське 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  <w:lang w:val="uk-UA" w:bidi="ar-SA"/>
              </w:rPr>
              <w:t>районне управління  поліції ГУ НП у Запорізькій області  (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 xml:space="preserve">Поліція </w:t>
            </w:r>
            <w:r>
              <w:rPr>
                <w:kern w:val="0"/>
                <w:sz w:val="28"/>
                <w:szCs w:val="28"/>
                <w:lang w:val="uk-UA" w:bidi="ar-SA"/>
              </w:rPr>
              <w:t>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</w:r>
          </w:p>
        </w:tc>
      </w:tr>
      <w:tr>
        <w:trPr>
          <w:trHeight w:val="1454" w:hRule="atLeast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uk-UA" w:bidi="ar-SA"/>
              </w:rPr>
              <w:t>Група 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1. Нацгвардія в/ч 3033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2. МУВП №144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3. Медик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Група 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1. Ветерани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2. АРЧ ДСНС-2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3. Поліція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  <w:t>Група С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kern w:val="0"/>
                <w:sz w:val="28"/>
                <w:szCs w:val="28"/>
                <w:lang w:val="uk-UA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        </w:t>
            </w:r>
            <w:r>
              <w:rPr>
                <w:kern w:val="0"/>
                <w:sz w:val="28"/>
                <w:szCs w:val="28"/>
                <w:lang w:val="uk-UA" w:bidi="ar-SA"/>
              </w:rPr>
              <w:t>1. ДСНС-1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        </w:t>
            </w:r>
            <w:r>
              <w:rPr>
                <w:kern w:val="0"/>
                <w:sz w:val="28"/>
                <w:szCs w:val="28"/>
                <w:lang w:val="uk-UA" w:bidi="ar-SA"/>
              </w:rPr>
              <w:t>2. В/ч А 3840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4287" w:leader="none"/>
          <w:tab w:val="left" w:pos="497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4287" w:leader="none"/>
          <w:tab w:val="left" w:pos="497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4287" w:leader="none"/>
          <w:tab w:val="left" w:pos="497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09.00</w:t>
        <w:tab/>
        <w:tab/>
        <w:t>Нацгвардія в/ч 3033   -</w:t>
        <w:tab/>
        <w:t>МУВП №144</w:t>
      </w:r>
    </w:p>
    <w:p>
      <w:pPr>
        <w:pStyle w:val="Normal"/>
        <w:rPr>
          <w:b/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10.00</w:t>
        <w:tab/>
        <w:tab/>
      </w:r>
      <w:r>
        <w:rPr>
          <w:b/>
          <w:sz w:val="32"/>
          <w:szCs w:val="32"/>
          <w:lang w:val="uk-UA"/>
        </w:rPr>
        <w:t>Урочисте відкриття змагань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10.30</w:t>
        <w:tab/>
        <w:tab/>
        <w:t>Ветерани</w:t>
        <w:tab/>
        <w:t xml:space="preserve">               -</w:t>
        <w:tab/>
        <w:t xml:space="preserve"> АРЧ ДСНС-2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11.00</w:t>
        <w:tab/>
        <w:tab/>
        <w:t>ДСНС-1</w:t>
        <w:tab/>
        <w:t xml:space="preserve">               - </w:t>
        <w:tab/>
        <w:t xml:space="preserve"> В/ч А 3840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11.30</w:t>
        <w:tab/>
        <w:tab/>
        <w:t xml:space="preserve">Нацгвардія в/ч 3033   - </w:t>
        <w:tab/>
        <w:t xml:space="preserve"> Медик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12.00</w:t>
        <w:tab/>
        <w:tab/>
        <w:t>Ветерани</w:t>
        <w:tab/>
        <w:tab/>
        <w:t xml:space="preserve">     -</w:t>
        <w:tab/>
        <w:t xml:space="preserve"> Поліція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12.30</w:t>
        <w:tab/>
        <w:tab/>
        <w:t>МУВП №144</w:t>
        <w:tab/>
        <w:t xml:space="preserve">     -</w:t>
        <w:tab/>
        <w:t xml:space="preserve"> Медик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13.00</w:t>
        <w:tab/>
        <w:tab/>
        <w:t>АРЧ ДСНС-2</w:t>
        <w:tab/>
        <w:t xml:space="preserve">     -     Поліція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13.30</w:t>
        <w:tab/>
        <w:tab/>
        <w:t>А1  - С1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14.00</w:t>
        <w:tab/>
        <w:t xml:space="preserve">          А1  - В1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14.30           В1  - С1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15.00</w:t>
        <w:tab/>
        <w:tab/>
      </w:r>
      <w:r>
        <w:rPr>
          <w:b/>
          <w:sz w:val="28"/>
          <w:szCs w:val="28"/>
          <w:lang w:val="uk-UA"/>
        </w:rPr>
        <w:t>Церемонія  нагородження переможців та призерів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суддя змагань </w:t>
        <w:tab/>
        <w:tab/>
        <w:tab/>
        <w:tab/>
        <w:tab/>
        <w:tab/>
        <w:t xml:space="preserve">Олександр Кирієнко  </w:t>
      </w:r>
    </w:p>
    <w:sectPr>
      <w:type w:val="nextPage"/>
      <w:pgSz w:w="11906" w:h="16838"/>
      <w:pgMar w:left="1417" w:right="850" w:header="0" w:top="568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6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649b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46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3133F-30FE-4BD0-85C4-0483F803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LibreOffice/7.1.2.2$Windows_X86_64 LibreOffice_project/8a45595d069ef5570103caea1b71cc9d82b2aae4</Application>
  <AppVersion>15.0000</AppVersion>
  <Pages>1</Pages>
  <Words>197</Words>
  <Characters>1009</Characters>
  <CharactersWithSpaces>1429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2022-02-10T13:03:00Z</dcterms:created>
  <dc:creator>Liudmila K</dc:creator>
  <dc:description/>
  <dc:language>ru-RU</dc:language>
  <cp:lastModifiedBy/>
  <cp:lastPrinted>2022-02-10T13:34:00Z</cp:lastPrinted>
  <dcterms:modified xsi:type="dcterms:W3CDTF">2022-02-18T12:35:44Z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